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F3" w:rsidRDefault="007F4EF3" w:rsidP="007F4EF3">
      <w:pPr>
        <w:tabs>
          <w:tab w:val="right" w:pos="4140"/>
        </w:tabs>
        <w:bidi/>
        <w:spacing w:line="276" w:lineRule="auto"/>
        <w:jc w:val="center"/>
        <w:rPr>
          <w:rFonts w:ascii="Bahij Nazanin" w:eastAsia="Times New Roman" w:hAnsi="Bahij Nazanin" w:cs="Bahij Nazanin" w:hint="cs"/>
          <w:b/>
          <w:bCs/>
          <w:sz w:val="24"/>
          <w:szCs w:val="24"/>
          <w:rtl/>
          <w:lang w:bidi="fa-IR"/>
        </w:rPr>
      </w:pPr>
      <w:r>
        <w:rPr>
          <w:rFonts w:ascii="Bahij Nazanin" w:eastAsia="Times New Roman" w:hAnsi="Bahij Nazanin" w:cs="Bahij Nazanin" w:hint="cs"/>
          <w:b/>
          <w:bCs/>
          <w:sz w:val="24"/>
          <w:szCs w:val="24"/>
          <w:rtl/>
          <w:lang w:bidi="fa-IR"/>
        </w:rPr>
        <w:t>بسم الله الرحمن الرحیم</w:t>
      </w:r>
    </w:p>
    <w:p w:rsidR="00C70715" w:rsidRPr="007F4EF3" w:rsidRDefault="00C70715" w:rsidP="007F4EF3">
      <w:pPr>
        <w:tabs>
          <w:tab w:val="right" w:pos="4140"/>
        </w:tabs>
        <w:bidi/>
        <w:spacing w:line="276" w:lineRule="auto"/>
        <w:jc w:val="center"/>
        <w:rPr>
          <w:rFonts w:ascii="Bahij Nazanin" w:eastAsia="Times New Roman" w:hAnsi="Bahij Nazanin" w:cs="Bahij Nazanin"/>
          <w:b/>
          <w:bCs/>
          <w:sz w:val="24"/>
          <w:szCs w:val="24"/>
          <w:rtl/>
          <w:lang w:bidi="fa-IR"/>
        </w:rPr>
      </w:pPr>
      <w:r w:rsidRPr="007F4EF3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fa-IR"/>
        </w:rPr>
        <w:t>چرا ایالت</w:t>
      </w:r>
      <w:r w:rsidR="00D83784" w:rsidRPr="007F4EF3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fa-IR"/>
        </w:rPr>
        <w:t xml:space="preserve"> </w:t>
      </w:r>
      <w:r w:rsidR="00B248B9" w:rsidRPr="007F4EF3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rs-AF"/>
        </w:rPr>
        <w:t>سین</w:t>
      </w:r>
      <w:r w:rsidR="00D83784" w:rsidRPr="007F4EF3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rs-AF"/>
        </w:rPr>
        <w:t>ک</w:t>
      </w:r>
      <w:r w:rsidR="00B248B9" w:rsidRPr="007F4EF3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prs-AF"/>
        </w:rPr>
        <w:t>یانگ</w:t>
      </w:r>
      <w:r w:rsidR="007F4EF3">
        <w:rPr>
          <w:rFonts w:ascii="Bahij Nazanin" w:eastAsia="Times New Roman" w:hAnsi="Bahij Nazanin" w:cs="Bahij Nazanin" w:hint="cs"/>
          <w:b/>
          <w:bCs/>
          <w:sz w:val="24"/>
          <w:szCs w:val="24"/>
          <w:rtl/>
          <w:lang w:bidi="prs-AF"/>
        </w:rPr>
        <w:t xml:space="preserve"> </w:t>
      </w:r>
      <w:r w:rsidRPr="007F4EF3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fa-IR"/>
        </w:rPr>
        <w:t>برای چین مهم است؟</w:t>
      </w:r>
    </w:p>
    <w:p w:rsidR="00C70715" w:rsidRPr="007F4EF3" w:rsidRDefault="00C70715" w:rsidP="007F4EF3">
      <w:pPr>
        <w:tabs>
          <w:tab w:val="right" w:pos="4140"/>
        </w:tabs>
        <w:bidi/>
        <w:spacing w:line="276" w:lineRule="auto"/>
        <w:jc w:val="center"/>
        <w:rPr>
          <w:rFonts w:ascii="Bahij Nazanin" w:eastAsia="Times New Roman" w:hAnsi="Bahij Nazanin" w:cs="Bahij Nazanin"/>
          <w:b/>
          <w:bCs/>
          <w:sz w:val="24"/>
          <w:szCs w:val="24"/>
          <w:lang w:bidi="fa-IR"/>
        </w:rPr>
      </w:pPr>
      <w:r w:rsidRPr="007F4EF3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fa-IR"/>
        </w:rPr>
        <w:t>(ترجمه)</w:t>
      </w:r>
    </w:p>
    <w:p w:rsidR="007F4EF3" w:rsidRDefault="00C70715" w:rsidP="007F4EF3">
      <w:pPr>
        <w:tabs>
          <w:tab w:val="right" w:pos="4140"/>
        </w:tabs>
        <w:bidi/>
        <w:spacing w:line="276" w:lineRule="auto"/>
        <w:jc w:val="both"/>
        <w:rPr>
          <w:rFonts w:ascii="Bahij Nazanin" w:eastAsia="Times New Roman" w:hAnsi="Bahij Nazanin" w:cs="Bahij Nazanin"/>
          <w:sz w:val="24"/>
          <w:szCs w:val="24"/>
          <w:rtl/>
          <w:lang w:bidi="fa-IR"/>
        </w:rPr>
      </w:pP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ظلم و استبداد شدید کشور چین بالای مسلمانان در سراسر جهان بی</w:t>
      </w:r>
      <w:r w:rsidR="00410525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مانند 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است. سال گذشته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مملو از گزارشات و ویدیوها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 است که از توقیف شدن مسلمانان 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اویغور از سراسر چین غربی در کمپ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="00690BC1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ها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خبر می</w:t>
      </w:r>
      <w:r w:rsidR="00410525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دهد. با موجودیت فشار بالای رسانه</w:t>
      </w:r>
      <w:r w:rsidR="00410525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های غربی</w:t>
      </w:r>
      <w:r w:rsidR="00690BC1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که اهداف شخصی خود را تعقیب می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کنند، حالا رژیم چین به این حقیقت تلخ اعتراف کرده است که جزیره</w:t>
      </w:r>
      <w:r w:rsidR="00410525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ای از کمپ</w:t>
      </w:r>
      <w:r w:rsidR="00410525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های متمرکز</w:t>
      </w:r>
      <w:r w:rsidR="00410525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ساخته شده 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است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. پایگاه خبری دولتی "</w:t>
      </w:r>
      <w:r w:rsidR="00CF3A27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شین‌هوآ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" روز شنبه به تاریخ 13 اکتوبر سال 2018م اعلامی</w:t>
      </w:r>
      <w:r w:rsidR="00410525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ۀ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رسمی را نقل نمود که</w:t>
      </w:r>
      <w:r w:rsidR="00410525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مطابق آن، رسوم دینی باید مطابق به رسوم کشور چین ادا گردد. با وجود بالا بودن سطح اقتصاد چین، این کشور برای تسخیر این منطق</w:t>
      </w:r>
      <w:r w:rsidR="00410525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ۀ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رام نا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شده مبارزه می</w:t>
      </w:r>
      <w:r w:rsidR="00410525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نماید. این منطقه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نه تنها اهمیت استراتیژیک داشته، بلکه دلیل موجودیت چین را نیز شکل می</w:t>
      </w:r>
      <w:r w:rsidR="00A24859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دهد. </w:t>
      </w:r>
    </w:p>
    <w:p w:rsidR="007F4EF3" w:rsidRDefault="00C70715" w:rsidP="007F4EF3">
      <w:pPr>
        <w:tabs>
          <w:tab w:val="right" w:pos="4140"/>
        </w:tabs>
        <w:bidi/>
        <w:spacing w:line="276" w:lineRule="auto"/>
        <w:jc w:val="both"/>
        <w:rPr>
          <w:rFonts w:ascii="Bahij Nazanin" w:eastAsia="Times New Roman" w:hAnsi="Bahij Nazanin" w:cs="Bahij Nazanin"/>
          <w:sz w:val="24"/>
          <w:szCs w:val="24"/>
          <w:rtl/>
          <w:lang w:bidi="fa-IR"/>
        </w:rPr>
      </w:pP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منطق</w:t>
      </w:r>
      <w:r w:rsidR="00A24859" w:rsidRPr="007F4EF3">
        <w:rPr>
          <w:rFonts w:ascii="Bahij Nazanin" w:eastAsia="Times New Roman" w:hAnsi="Bahij Nazanin" w:cs="Bahij Nazanin"/>
          <w:sz w:val="24"/>
          <w:szCs w:val="24"/>
          <w:rtl/>
        </w:rPr>
        <w:t>ۀ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گم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نام "اویغور 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" در قسمت شمال غربی کشور چین با وسعت</w:t>
      </w:r>
      <w:r w:rsidR="00683133">
        <w:rPr>
          <w:rFonts w:ascii="Bahij Nazanin" w:eastAsia="Times New Roman" w:hAnsi="Bahij Nazanin" w:cs="Bahij Nazanin"/>
          <w:sz w:val="24"/>
          <w:szCs w:val="24"/>
          <w:rtl/>
        </w:rPr>
        <w:t xml:space="preserve"> بیش از 1.6 میلیون کیلومتر مربع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م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>وقعیت دارد. این منطقه یک ششم حص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</w:rPr>
        <w:t>ۀ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خاک کشور چین ر</w:t>
      </w:r>
      <w:r w:rsidR="00683133">
        <w:rPr>
          <w:rFonts w:ascii="Bahij Nazanin" w:eastAsia="Times New Roman" w:hAnsi="Bahij Nazanin" w:cs="Bahij Nazanin"/>
          <w:sz w:val="24"/>
          <w:szCs w:val="24"/>
          <w:rtl/>
        </w:rPr>
        <w:t>ا تشکیل داده و با هشت کشور دیگر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هم سرحد می</w:t>
      </w:r>
      <w:r w:rsidR="00A24859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باشد. امروز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</w:rPr>
        <w:t>ه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شهر 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سرزمین تقریبا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</w:rPr>
        <w:t>ً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21 میلیون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</w:rPr>
        <w:t>ی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است که از 13 قبیل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</w:rPr>
        <w:t>ۀ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مختلف در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</w:rPr>
        <w:t xml:space="preserve"> </w:t>
      </w:r>
      <w:r w:rsidR="00A24859" w:rsidRPr="007F4EF3">
        <w:rPr>
          <w:rFonts w:ascii="Bahij Nazanin" w:eastAsia="Times New Roman" w:hAnsi="Bahij Nazanin" w:cs="Bahij Nazanin"/>
          <w:sz w:val="24"/>
          <w:szCs w:val="24"/>
          <w:rtl/>
        </w:rPr>
        <w:t>ا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ین خاک مستقر شده اند 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</w:rPr>
        <w:t>و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بیشترین آن را مسلمانان تشکیل می</w:t>
      </w:r>
      <w:r w:rsidR="00A24859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ده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</w:rPr>
        <w:t>ن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د. از لحاظ تاریخی این منطقه با قرار گرفتن من</w:t>
      </w:r>
      <w:r w:rsidR="00A24859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حیث بخش مهم راه ابریشم، معبر اصلی اقتصادی و تبدیل فرهنگ</w:t>
      </w:r>
      <w:r w:rsidR="00406D6B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>ها میان شرق و غرب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بوده است.</w:t>
      </w:r>
      <w:r w:rsidR="00406D6B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با قیام کشورهای استعماری اروپایی در سال</w:t>
      </w:r>
      <w:r w:rsidR="00406D6B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های 1800م، امپراتوری</w:t>
      </w:r>
      <w:r w:rsidR="00406D6B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های روس و 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</w:rPr>
        <w:t>انگلیس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خواستند تا در آسیای میانه استعمار خویش را وسعت دهند. روس استعمارگر نفوذش را تا مرزهای شمالی چین در جریان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قرن 19م افزایش داد و در نتیجه 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خاندان شاهی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این منطقه را تحت تسلط خود در آورد و 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را </w:t>
      </w:r>
      <w:r w:rsidR="00406D6B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در سال 1884م 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ولایت رسمی چین اعلان نمود. اما دولت به مقاومت ش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>دید مسلمانان رو برو شد و در نیم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</w:rPr>
        <w:t>ۀ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دوم قرن 19م هنگامی</w:t>
      </w:r>
      <w:r w:rsidR="00406D6B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که 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خاندان شاهی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درگیر جنگ تریاک گردید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</w:rPr>
        <w:t>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به علت شورش</w:t>
      </w:r>
      <w:r w:rsidR="00422D31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های بی</w:t>
      </w:r>
      <w:r w:rsidR="00422D31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شمار و مداخلات خارجی</w:t>
      </w:r>
      <w:r w:rsidR="00422D31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ها نتوانست که ارتش قوی را در شهر 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مستقر نماید.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</w:p>
    <w:p w:rsidR="00867805" w:rsidRDefault="00C70715" w:rsidP="007F4EF3">
      <w:pPr>
        <w:tabs>
          <w:tab w:val="right" w:pos="4140"/>
        </w:tabs>
        <w:bidi/>
        <w:spacing w:line="276" w:lineRule="auto"/>
        <w:jc w:val="both"/>
        <w:rPr>
          <w:rFonts w:ascii="Bahij Nazanin" w:eastAsia="Times New Roman" w:hAnsi="Bahij Nazanin" w:cs="Bahij Nazanin"/>
          <w:sz w:val="24"/>
          <w:szCs w:val="24"/>
          <w:rtl/>
        </w:rPr>
      </w:pP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بعد از فرو پاشی 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خاندان شاهی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در سال 1911م چین قادر به کنترول 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گردید</w:t>
      </w:r>
      <w:r w:rsidR="00746089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.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954E0D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"مائوتسه تونگ"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در سال 1949م اقدام به از بین بردن استقلال آن سرزمین نمود و خواست تا این منطقه را با 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چین یکجا نماید. به همین مناسبت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، "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مو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"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کوشش نمود تا با زور ای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 منطقه را از وجود مسلمانان پاک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کاری نموده و در عوض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،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مردمان چینی مسکن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گزین شوند. این شیو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جبریه تا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هنوز ناکام مان</w:t>
      </w:r>
      <w:r w:rsid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ده است و منجر به قیام مردمی 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"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او</w:t>
      </w:r>
      <w:r w:rsidR="00422D31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رومچی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"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در سال 2009م گردید. 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شهر 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یکی از چهار شهر حایل برای کشور چین محسوب می</w:t>
      </w:r>
      <w:r w:rsidR="00422D31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شود. این مناطق، دلیل سر پا بودن امپراتوری هان در چین را تضمین می</w:t>
      </w:r>
      <w:r w:rsidR="00422D31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کند. سرزمین 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>مرکزی چین بدو بخش تقسیم شده است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</w:rPr>
        <w:t>: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چین شمالی و چین جنوبی</w:t>
      </w:r>
      <w:r w:rsidR="00867805">
        <w:rPr>
          <w:rFonts w:ascii="Bahij Nazanin" w:eastAsia="Times New Roman" w:hAnsi="Bahij Nazanin" w:cs="Bahij Nazanin" w:hint="cs"/>
          <w:sz w:val="24"/>
          <w:szCs w:val="24"/>
          <w:rtl/>
        </w:rPr>
        <w:t>،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که هر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کد</w:t>
      </w:r>
      <w:r w:rsidR="007F4EF3">
        <w:rPr>
          <w:rFonts w:ascii="Bahij Nazanin" w:eastAsia="Times New Roman" w:hAnsi="Bahij Nazanin" w:cs="Bahij Nazanin"/>
          <w:sz w:val="24"/>
          <w:szCs w:val="24"/>
          <w:rtl/>
        </w:rPr>
        <w:t>ام به نوب</w:t>
      </w:r>
      <w:r w:rsidR="007F4EF3">
        <w:rPr>
          <w:rFonts w:ascii="Bahij Nazanin" w:eastAsia="Times New Roman" w:hAnsi="Bahij Nazanin" w:cs="Bahij Nazanin" w:hint="cs"/>
          <w:sz w:val="24"/>
          <w:szCs w:val="24"/>
          <w:rtl/>
        </w:rPr>
        <w:t>ۀ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خود اهالی ماندارین در 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شمال و اهالی کانتونس در جنوب را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دارا می</w:t>
      </w:r>
      <w:r w:rsidR="00422D31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باشند. </w:t>
      </w:r>
    </w:p>
    <w:p w:rsidR="00867805" w:rsidRDefault="00C70715" w:rsidP="00867805">
      <w:pPr>
        <w:tabs>
          <w:tab w:val="right" w:pos="4140"/>
        </w:tabs>
        <w:bidi/>
        <w:spacing w:line="276" w:lineRule="auto"/>
        <w:jc w:val="both"/>
        <w:rPr>
          <w:rFonts w:ascii="Bahij Nazanin" w:eastAsia="Times New Roman" w:hAnsi="Bahij Nazanin" w:cs="Bahij Nazanin"/>
          <w:sz w:val="24"/>
          <w:szCs w:val="24"/>
          <w:rtl/>
        </w:rPr>
      </w:pP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سرزمین مرکزی چین اساسا</w:t>
      </w:r>
      <w:r w:rsidR="00422D31" w:rsidRPr="007F4EF3">
        <w:rPr>
          <w:rFonts w:ascii="Bahij Nazanin" w:eastAsia="Times New Roman" w:hAnsi="Bahij Nazanin" w:cs="Bahij Nazanin"/>
          <w:sz w:val="24"/>
          <w:szCs w:val="24"/>
          <w:rtl/>
        </w:rPr>
        <w:t>ً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توسط دو دریا از هم جدا می</w:t>
      </w:r>
      <w:r w:rsidR="00422D31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گردند: دریای زرد در شمال و دریای </w:t>
      </w:r>
      <w:r w:rsidR="00E57985" w:rsidRPr="007F4EF3">
        <w:rPr>
          <w:rFonts w:ascii="Bahij Nazanin" w:eastAsia="Times New Roman" w:hAnsi="Bahij Nazanin" w:cs="Bahij Nazanin"/>
          <w:sz w:val="24"/>
          <w:szCs w:val="24"/>
          <w:rtl/>
        </w:rPr>
        <w:t>یانگ‌تسه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 xml:space="preserve"> در جنوب</w:t>
      </w:r>
      <w:r w:rsidR="00867805">
        <w:rPr>
          <w:rFonts w:ascii="Bahij Nazanin" w:eastAsia="Times New Roman" w:hAnsi="Bahij Nazanin" w:cs="Bahij Nazanin" w:hint="cs"/>
          <w:sz w:val="24"/>
          <w:szCs w:val="24"/>
          <w:rtl/>
        </w:rPr>
        <w:t xml:space="preserve"> و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 xml:space="preserve"> این سرزمین منطق</w:t>
      </w:r>
      <w:r w:rsidR="00867805">
        <w:rPr>
          <w:rFonts w:ascii="Bahij Nazanin" w:eastAsia="Times New Roman" w:hAnsi="Bahij Nazanin" w:cs="Bahij Nazanin" w:hint="cs"/>
          <w:sz w:val="24"/>
          <w:szCs w:val="24"/>
          <w:rtl/>
        </w:rPr>
        <w:t>ۀ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ز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راعتی کشور چین است. مردم هان به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طور مساویانه در سراسر چین مرکزی ساکن نشده اند. این مردم در شرق مستقر 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lastRenderedPageBreak/>
        <w:t>گردیده اند</w:t>
      </w:r>
      <w:r w:rsidR="00422D31" w:rsidRPr="007F4EF3">
        <w:rPr>
          <w:rFonts w:ascii="Bahij Nazanin" w:eastAsia="Times New Roman" w:hAnsi="Bahij Nazanin" w:cs="Bahij Nazanin"/>
          <w:sz w:val="24"/>
          <w:szCs w:val="24"/>
          <w:rtl/>
        </w:rPr>
        <w:t>؛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زیرا مناطق چین غربی از اقلیم بارانی کم برخوردار بوده و نمی</w:t>
      </w:r>
      <w:r w:rsidR="00422D31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تواند مردم زیاد را در خود نگهداری کند.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از همین خا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طر، کشور چین با نفوس بسیار زیاد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ش، نسبتا</w:t>
      </w:r>
      <w:r w:rsidR="003179F0" w:rsidRPr="007F4EF3">
        <w:rPr>
          <w:rFonts w:ascii="Bahij Nazanin" w:eastAsia="Times New Roman" w:hAnsi="Bahij Nazanin" w:cs="Bahij Nazanin"/>
          <w:sz w:val="24"/>
          <w:szCs w:val="24"/>
          <w:rtl/>
        </w:rPr>
        <w:t>ً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 xml:space="preserve"> کم پ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ه</w:t>
      </w:r>
      <w:r w:rsidR="00867805">
        <w:rPr>
          <w:rFonts w:ascii="Bahij Nazanin" w:eastAsia="Times New Roman" w:hAnsi="Bahij Nazanin" w:cs="Bahij Nazanin" w:hint="cs"/>
          <w:sz w:val="24"/>
          <w:szCs w:val="24"/>
          <w:rtl/>
        </w:rPr>
        <w:t>ن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ا است. یکی</w:t>
      </w:r>
      <w:r w:rsidR="00746089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از گروه‌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های داخلی منطق</w:t>
      </w:r>
      <w:r w:rsidR="00867805">
        <w:rPr>
          <w:rFonts w:ascii="Bahij Nazanin" w:eastAsia="Times New Roman" w:hAnsi="Bahij Nazanin" w:cs="Bahij Nazanin" w:hint="cs"/>
          <w:sz w:val="24"/>
          <w:szCs w:val="24"/>
          <w:rtl/>
        </w:rPr>
        <w:t>ۀ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 xml:space="preserve"> هان مسمی بر منگولیا و منچوریا منطق</w:t>
      </w:r>
      <w:r w:rsidR="00867805">
        <w:rPr>
          <w:rFonts w:ascii="Bahij Nazanin" w:eastAsia="Times New Roman" w:hAnsi="Bahij Nazanin" w:cs="Bahij Nazanin" w:hint="cs"/>
          <w:sz w:val="24"/>
          <w:szCs w:val="24"/>
          <w:rtl/>
        </w:rPr>
        <w:t>ۀ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مرکزی </w:t>
      </w:r>
      <w:r w:rsidR="0077155E" w:rsidRPr="007F4EF3">
        <w:rPr>
          <w:rFonts w:ascii="Bahij Nazanin" w:eastAsia="Times New Roman" w:hAnsi="Bahij Nazanin" w:cs="Bahij Nazanin"/>
          <w:sz w:val="24"/>
          <w:szCs w:val="24"/>
          <w:rtl/>
        </w:rPr>
        <w:t>تبت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ولایت 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را احاطه می</w:t>
      </w:r>
      <w:r w:rsidR="00862BDB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کنند. از لحاظ تاریخی این مناطق حیاتی وقتی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که چین قدرتمند بود، تحت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 xml:space="preserve"> کنترول چین قرار داشت، اما زمان</w:t>
      </w:r>
      <w:r w:rsidR="00867805">
        <w:rPr>
          <w:rFonts w:ascii="Bahij Nazanin" w:eastAsia="Times New Roman" w:hAnsi="Bahij Nazanin" w:cs="Bahij Nazanin" w:hint="cs"/>
          <w:sz w:val="24"/>
          <w:szCs w:val="24"/>
          <w:rtl/>
        </w:rPr>
        <w:t>ی‌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که اقتدار چین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توسط قدرت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های خارجی و مداخلات زیاد تضعیف گردید، از کنترولش خارج شد. از دید تاریخی این مناطق جای</w:t>
      </w:r>
      <w:r w:rsidR="00746089" w:rsidRPr="007F4EF3">
        <w:rPr>
          <w:rFonts w:ascii="Bahij Nazanin" w:eastAsia="Times New Roman" w:hAnsi="Bahij Nazanin" w:cs="Bahij Nazanin"/>
          <w:sz w:val="24"/>
          <w:szCs w:val="24"/>
          <w:rtl/>
        </w:rPr>
        <w:t>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است که تهدید تاریخی چین از آن سرچشمه می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="007934A7">
        <w:rPr>
          <w:rFonts w:ascii="Bahij Nazanin" w:eastAsia="Times New Roman" w:hAnsi="Bahij Nazanin" w:cs="Bahij Nazanin"/>
          <w:sz w:val="24"/>
          <w:szCs w:val="24"/>
          <w:rtl/>
        </w:rPr>
        <w:t>گیرد</w:t>
      </w:r>
      <w:r w:rsidR="007934A7">
        <w:rPr>
          <w:rFonts w:ascii="Bahij Nazanin" w:eastAsia="Times New Roman" w:hAnsi="Bahij Nazanin" w:cs="Bahij Nazanin" w:hint="cs"/>
          <w:sz w:val="24"/>
          <w:szCs w:val="24"/>
          <w:rtl/>
        </w:rPr>
        <w:t>؛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اما صرف نظر از حایل بودن این مناطق، مالکیت این مناطق م</w:t>
      </w:r>
      <w:r w:rsidR="00746089" w:rsidRPr="007F4EF3">
        <w:rPr>
          <w:rFonts w:ascii="Bahij Nazanin" w:eastAsia="Times New Roman" w:hAnsi="Bahij Nazanin" w:cs="Bahij Nazanin"/>
          <w:sz w:val="24"/>
          <w:szCs w:val="24"/>
          <w:rtl/>
        </w:rPr>
        <w:t>رز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های دفاعی برای کشور چین محسوب می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گردد. </w:t>
      </w:r>
    </w:p>
    <w:p w:rsidR="00867805" w:rsidRDefault="00C70715" w:rsidP="00867805">
      <w:pPr>
        <w:tabs>
          <w:tab w:val="right" w:pos="4140"/>
        </w:tabs>
        <w:bidi/>
        <w:spacing w:line="276" w:lineRule="auto"/>
        <w:jc w:val="both"/>
        <w:rPr>
          <w:rFonts w:ascii="Bahij Nazanin" w:eastAsia="Times New Roman" w:hAnsi="Bahij Nazanin" w:cs="Bahij Nazanin"/>
          <w:sz w:val="24"/>
          <w:szCs w:val="24"/>
          <w:rtl/>
        </w:rPr>
      </w:pP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لهذا 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یکی از چهار منطقه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‌ای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است که برای تحکیم قلمرو چین حیاتی می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باشد. اقتصاد معجزه</w:t>
      </w:r>
      <w:r w:rsidR="00867805">
        <w:rPr>
          <w:rFonts w:ascii="Bahij Nazanin" w:eastAsia="Times New Roman" w:hAnsi="Bahij Nazanin" w:cs="Bahij Nazanin" w:hint="cs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آسا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چین مبتنی بر دسترسی به انرژی و محصولات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="00746089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اش می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باشد. 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منطق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ۀ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مهم است که ماشین نفت اقتصاد چین را می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چرخا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ند و از لحاظ استراتیژیک در منطق</w:t>
      </w:r>
      <w:r w:rsidR="00867805">
        <w:rPr>
          <w:rFonts w:ascii="Bahij Nazanin" w:eastAsia="Times New Roman" w:hAnsi="Bahij Nazanin" w:cs="Bahij Nazanin" w:hint="cs"/>
          <w:sz w:val="24"/>
          <w:szCs w:val="24"/>
          <w:rtl/>
        </w:rPr>
        <w:t>ه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راهای اکمالاتی قرار دارد. شهر 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 xml:space="preserve"> بیشتر از 20 </w:t>
      </w:r>
      <w:r w:rsidR="00867805">
        <w:rPr>
          <w:rFonts w:ascii="Bahij Nazanin" w:eastAsia="Times New Roman" w:hAnsi="Bahij Nazanin" w:cs="Bahij Nazanin" w:hint="cs"/>
          <w:sz w:val="24"/>
          <w:szCs w:val="24"/>
          <w:rtl/>
        </w:rPr>
        <w:t>در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صد ذغال سنگ، گاز طبیعی و منابع نفتی را دارا است. این شهر دارای</w:t>
      </w:r>
      <w:r w:rsidR="0056089A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بیشترین ذخ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ایر فوسیل نفت در سراسر کشور چین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نیز می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باشد. ساح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ۀ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 xml:space="preserve"> نفت</w:t>
      </w:r>
      <w:r w:rsidR="00867805">
        <w:rPr>
          <w:rFonts w:ascii="Bahij Nazanin" w:eastAsia="Times New Roman" w:hAnsi="Bahij Nazanin" w:cs="Bahij Nazanin" w:hint="cs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خیز در منطق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ۀ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 xml:space="preserve"> کارامی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یکی از بزرگترین منطقه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ای است که ذخایر بزرگ از ذغال سنگ، نقره، مس، سرب، نایتری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ت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، طلا و ز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نک در آن موجود می</w:t>
      </w:r>
      <w:r w:rsidR="009303A5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باشد. 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یکی از بزرگترین مناطق تولیدی گاز طبیعی بوده و یکی از مهم</w:t>
      </w:r>
      <w:r w:rsidR="00E61BF7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ترین راه خط لوله</w:t>
      </w:r>
      <w:r w:rsidR="00E61BF7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ای تجارتی در مناطق آسیای میانه و مناطق دورتر آن محسوب می</w:t>
      </w:r>
      <w:r w:rsidR="00E61BF7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شود.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شهر </w:t>
      </w:r>
      <w:r w:rsidR="00867805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یکی از خواست</w:t>
      </w:r>
      <w:r w:rsidR="002724E6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های چین است تا منابع نفتی آن</w:t>
      </w:r>
      <w:r w:rsidR="00746089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را متنوع بسازد و هم</w:t>
      </w:r>
      <w:r w:rsidR="002724E6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چنان این منطقه راه ترانزیتی کلیدی می</w:t>
      </w:r>
      <w:r w:rsidR="002F0FB1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باشد. </w:t>
      </w:r>
    </w:p>
    <w:p w:rsidR="00C70715" w:rsidRPr="007F4EF3" w:rsidRDefault="00867805" w:rsidP="00867805">
      <w:pPr>
        <w:tabs>
          <w:tab w:val="right" w:pos="4140"/>
        </w:tabs>
        <w:bidi/>
        <w:spacing w:line="276" w:lineRule="auto"/>
        <w:jc w:val="both"/>
        <w:rPr>
          <w:rFonts w:ascii="Bahij Nazanin" w:eastAsia="Times New Roman" w:hAnsi="Bahij Nazanin" w:cs="Bahij Nazanin"/>
          <w:sz w:val="24"/>
          <w:szCs w:val="24"/>
          <w:lang w:bidi="fa-IR"/>
        </w:rPr>
      </w:pPr>
      <w:r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یگانه منطقه در چین است که نفت کشورهای جمهور</w:t>
      </w:r>
      <w:r>
        <w:rPr>
          <w:rFonts w:ascii="Bahij Nazanin" w:eastAsia="Times New Roman" w:hAnsi="Bahij Nazanin" w:cs="Bahij Nazanin"/>
          <w:sz w:val="24"/>
          <w:szCs w:val="24"/>
          <w:rtl/>
        </w:rPr>
        <w:t>ی آسیای میانه</w:t>
      </w:r>
      <w:r>
        <w:rPr>
          <w:rFonts w:ascii="Bahij Nazanin" w:eastAsia="Times New Roman" w:hAnsi="Bahij Nazanin" w:cs="Bahij Nazanin" w:hint="cs"/>
          <w:sz w:val="24"/>
          <w:szCs w:val="24"/>
          <w:rtl/>
        </w:rPr>
        <w:t>(</w:t>
      </w:r>
      <w:r>
        <w:rPr>
          <w:rFonts w:ascii="Bahij Nazanin" w:eastAsia="Times New Roman" w:hAnsi="Bahij Nazanin" w:cs="Bahij Nazanin"/>
          <w:sz w:val="24"/>
          <w:szCs w:val="24"/>
          <w:rtl/>
        </w:rPr>
        <w:t>نفت آسیای میانه</w:t>
      </w:r>
      <w:r>
        <w:rPr>
          <w:rFonts w:ascii="Bahij Nazanin" w:eastAsia="Times New Roman" w:hAnsi="Bahij Nazanin" w:cs="Bahij Nazanin" w:hint="cs"/>
          <w:sz w:val="24"/>
          <w:szCs w:val="24"/>
          <w:rtl/>
        </w:rPr>
        <w:t xml:space="preserve"> 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>و مقدار زیاد نفت روسیه) باید از طریق پایپ لاین</w:t>
      </w:r>
      <w:r w:rsidR="002F0FB1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های </w:t>
      </w:r>
      <w:r w:rsidR="00746089" w:rsidRPr="007F4EF3">
        <w:rPr>
          <w:rFonts w:ascii="Bahij Nazanin" w:eastAsia="Times New Roman" w:hAnsi="Bahij Nazanin" w:cs="Bahij Nazanin"/>
          <w:sz w:val="24"/>
          <w:szCs w:val="24"/>
          <w:rtl/>
        </w:rPr>
        <w:t>آن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عبور</w:t>
      </w:r>
      <w:r w:rsidR="007934A7">
        <w:rPr>
          <w:rFonts w:ascii="Bahij Nazanin" w:eastAsia="Times New Roman" w:hAnsi="Bahij Nazanin" w:cs="Bahij Nazanin" w:hint="cs"/>
          <w:sz w:val="24"/>
          <w:szCs w:val="24"/>
          <w:rtl/>
        </w:rPr>
        <w:t xml:space="preserve"> 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>نماید. اولین پایپ لاین ترانز</w:t>
      </w:r>
      <w:r>
        <w:rPr>
          <w:rFonts w:ascii="Bahij Nazanin" w:eastAsia="Times New Roman" w:hAnsi="Bahij Nazanin" w:cs="Bahij Nazanin"/>
          <w:sz w:val="24"/>
          <w:szCs w:val="24"/>
          <w:rtl/>
        </w:rPr>
        <w:t>یتی برای این هدف توسط شرکت لوله</w:t>
      </w:r>
      <w:r>
        <w:rPr>
          <w:rFonts w:ascii="Bahij Nazanin" w:eastAsia="Times New Roman" w:hAnsi="Bahij Nazanin" w:cs="Bahij Nazanin" w:hint="cs"/>
          <w:sz w:val="24"/>
          <w:szCs w:val="24"/>
          <w:rtl/>
        </w:rPr>
        <w:t>‌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>سازی نفت به نام "سینو قزاقی" در ماه جولای سال 2006م س</w:t>
      </w:r>
      <w:r>
        <w:rPr>
          <w:rFonts w:ascii="Bahij Nazanin" w:eastAsia="Times New Roman" w:hAnsi="Bahij Nazanin" w:cs="Bahij Nazanin"/>
          <w:sz w:val="24"/>
          <w:szCs w:val="24"/>
          <w:rtl/>
        </w:rPr>
        <w:t>اخته شد. این پایپ لاین از منطق</w:t>
      </w:r>
      <w:r>
        <w:rPr>
          <w:rFonts w:ascii="Bahij Nazanin" w:eastAsia="Times New Roman" w:hAnsi="Bahij Nazanin" w:cs="Bahij Nazanin" w:hint="cs"/>
          <w:sz w:val="24"/>
          <w:szCs w:val="24"/>
          <w:rtl/>
        </w:rPr>
        <w:t xml:space="preserve">ۀ </w:t>
      </w:r>
      <w:r>
        <w:rPr>
          <w:rFonts w:ascii="Bahij Nazanin" w:eastAsia="Times New Roman" w:hAnsi="Bahij Nazanin" w:cs="Bahij Nazanin"/>
          <w:sz w:val="24"/>
          <w:szCs w:val="24"/>
          <w:rtl/>
        </w:rPr>
        <w:t>آتاسو در مزرهای چین آغاز و به منطقه پیترو چین دوشنزی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خاتمه می</w:t>
      </w:r>
      <w:r w:rsidR="002F0FB1" w:rsidRPr="007F4EF3">
        <w:rPr>
          <w:rFonts w:ascii="Bahij Nazanin" w:eastAsia="Times New Roman" w:hAnsi="Bahij Nazanin" w:cs="Bahij Nazanin"/>
          <w:sz w:val="24"/>
          <w:szCs w:val="24"/>
          <w:rtl/>
        </w:rPr>
        <w:t>‌ی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ابد. </w:t>
      </w:r>
      <w:r w:rsidR="009D74CF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اما 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عجیب است که </w:t>
      </w:r>
      <w:r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در ردیف عجایب چین قرار نگرفته است</w:t>
      </w:r>
      <w:r>
        <w:rPr>
          <w:rFonts w:ascii="Bahij Nazanin" w:eastAsia="Times New Roman" w:hAnsi="Bahij Nazanin" w:cs="Bahij Nazanin" w:hint="cs"/>
          <w:sz w:val="24"/>
          <w:szCs w:val="24"/>
          <w:rtl/>
        </w:rPr>
        <w:t>؛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در حالی</w:t>
      </w:r>
      <w:r>
        <w:rPr>
          <w:rFonts w:ascii="Bahij Nazanin" w:eastAsia="Times New Roman" w:hAnsi="Bahij Nazanin" w:cs="Bahij Nazanin" w:hint="cs"/>
          <w:sz w:val="24"/>
          <w:szCs w:val="24"/>
          <w:rtl/>
        </w:rPr>
        <w:t>‌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>که نیروی حیاتی چین را فراهم می</w:t>
      </w:r>
      <w:r w:rsidR="002F0FB1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>
        <w:rPr>
          <w:rFonts w:ascii="Bahij Nazanin" w:eastAsia="Times New Roman" w:hAnsi="Bahij Nazanin" w:cs="Bahij Nazanin"/>
          <w:sz w:val="24"/>
          <w:szCs w:val="24"/>
          <w:rtl/>
        </w:rPr>
        <w:t>کند و به همین سبب منطق</w:t>
      </w:r>
      <w:r>
        <w:rPr>
          <w:rFonts w:ascii="Bahij Nazanin" w:eastAsia="Times New Roman" w:hAnsi="Bahij Nazanin" w:cs="Bahij Nazanin" w:hint="cs"/>
          <w:sz w:val="24"/>
          <w:szCs w:val="24"/>
          <w:rtl/>
        </w:rPr>
        <w:t>ۀ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مهم استراتیژیک می</w:t>
      </w:r>
      <w:r w:rsidR="002F0FB1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="00C70715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باشد.  </w:t>
      </w:r>
    </w:p>
    <w:p w:rsidR="00337084" w:rsidRDefault="00C70715" w:rsidP="007F4EF3">
      <w:pPr>
        <w:shd w:val="clear" w:color="auto" w:fill="FFFFFF"/>
        <w:tabs>
          <w:tab w:val="right" w:pos="4140"/>
        </w:tabs>
        <w:bidi/>
        <w:spacing w:line="276" w:lineRule="auto"/>
        <w:jc w:val="both"/>
        <w:rPr>
          <w:rFonts w:ascii="Bahij Nazanin" w:eastAsia="Times New Roman" w:hAnsi="Bahij Nazanin" w:cs="Bahij Nazanin"/>
          <w:sz w:val="24"/>
          <w:szCs w:val="24"/>
          <w:rtl/>
        </w:rPr>
      </w:pP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رشد اقتصادی چین بر ساخت منطق</w:t>
      </w:r>
      <w:r w:rsidR="001559F2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ۀ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ویژ</w:t>
      </w:r>
      <w:r w:rsidR="001559F2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ۀ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</w:t>
      </w:r>
      <w:r w:rsidR="00DB773E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قتصادی در مناطق ساحلی چین؛ جایی</w:t>
      </w:r>
      <w:r w:rsidR="00DB773E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که مواد برای انتقال به کشورهای جهان از طریق ابحار را ممکن می</w:t>
      </w:r>
      <w:r w:rsidR="001559F2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سازد، می</w:t>
      </w:r>
      <w:r w:rsidR="001559F2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باشد</w:t>
      </w:r>
      <w:r w:rsidR="00DB773E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. مشکل</w:t>
      </w:r>
      <w:r w:rsidR="00DB773E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ی‌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که دامنگیر چین می</w:t>
      </w:r>
      <w:r w:rsidR="001559F2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گردد</w:t>
      </w:r>
      <w:r w:rsidR="00DB773E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،</w:t>
      </w:r>
      <w:r w:rsidR="00DB773E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این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ست که این کار اقتصادش را وابسته به راه</w:t>
      </w:r>
      <w:r w:rsidR="001559F2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های بحری می</w:t>
      </w:r>
      <w:r w:rsidR="001559F2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="00F403F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سازد</w:t>
      </w:r>
      <w:r w:rsidR="00F403F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اما چین ارتش</w:t>
      </w:r>
      <w:r w:rsidR="001559F2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ندارد که بتواند امنیت را در این خط</w:t>
      </w:r>
      <w:r w:rsidR="001559F2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="00DB773E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های بحری ت</w:t>
      </w:r>
      <w:r w:rsidR="00DB773E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أ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مین نماید. چون نیروهای بحری امریکا بر اب</w:t>
      </w:r>
      <w:r w:rsidR="00DB773E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حار جهان کنترول داشته و هر جزیر</w:t>
      </w:r>
      <w:r w:rsidR="00DB773E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="00DB773E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کوچک</w:t>
      </w:r>
      <w:r w:rsidR="00DB773E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ی‌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که من</w:t>
      </w:r>
      <w:r w:rsidR="00F032D2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حیث مانع، چین را درین ساحه احاطه نموده است، منجر به فلج شدن اقتصاد چین می</w:t>
      </w:r>
      <w:r w:rsidR="00F032D2"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="00DB773E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گردد.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به همین ملحوظ</w:t>
      </w:r>
      <w:r w:rsidR="00DB773E">
        <w:rPr>
          <w:rFonts w:ascii="Bahij Nazanin" w:eastAsia="Times New Roman" w:hAnsi="Bahij Nazanin" w:cs="Bahij Nazanin" w:hint="cs"/>
          <w:sz w:val="24"/>
          <w:szCs w:val="24"/>
          <w:rtl/>
        </w:rPr>
        <w:t>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</w:t>
      </w:r>
      <w:r w:rsidR="00DB773E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برای چین حایز اهمیت </w:t>
      </w:r>
      <w:r w:rsidR="00DB773E">
        <w:rPr>
          <w:rFonts w:ascii="Bahij Nazanin" w:eastAsia="Times New Roman" w:hAnsi="Bahij Nazanin" w:cs="Bahij Nazanin"/>
          <w:sz w:val="24"/>
          <w:szCs w:val="24"/>
          <w:rtl/>
        </w:rPr>
        <w:t>گردیده است و از لحاظ تاریخی اینجا کلید راه زمینی چین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بر جهان می</w:t>
      </w:r>
      <w:r w:rsidR="00F032D2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باشد. چین غربی دستر</w:t>
      </w:r>
      <w:r w:rsidR="00F403F7">
        <w:rPr>
          <w:rFonts w:ascii="Bahij Nazanin" w:eastAsia="Times New Roman" w:hAnsi="Bahij Nazanin" w:cs="Bahij Nazanin"/>
          <w:sz w:val="24"/>
          <w:szCs w:val="24"/>
          <w:rtl/>
        </w:rPr>
        <w:t>سی وسیع از طریق پاکستان به بحیر</w:t>
      </w:r>
      <w:r w:rsidR="00F403F7">
        <w:rPr>
          <w:rFonts w:ascii="Bahij Nazanin" w:eastAsia="Times New Roman" w:hAnsi="Bahij Nazanin" w:cs="Bahij Nazanin" w:hint="cs"/>
          <w:sz w:val="24"/>
          <w:szCs w:val="24"/>
          <w:rtl/>
        </w:rPr>
        <w:t>ۀ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عرب، بحر هند و خلیج فارس پیدا نموده است. چین می</w:t>
      </w:r>
      <w:r w:rsidR="00F032D2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تواند از طریق </w:t>
      </w:r>
      <w:r w:rsidR="00F403F7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به پاکستان، آسیای میانه، شرق میانه و تمام کشورهای اورآسیا و کشورهای</w:t>
      </w:r>
      <w:r w:rsidR="009D74CF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دور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دست، منابع حمل و نقل بالای زمین</w:t>
      </w:r>
      <w:r w:rsidR="009D74CF" w:rsidRPr="007F4EF3">
        <w:rPr>
          <w:rFonts w:ascii="Bahij Nazanin" w:eastAsia="Times New Roman" w:hAnsi="Bahij Nazanin" w:cs="Bahij Nazanin"/>
          <w:sz w:val="24"/>
          <w:szCs w:val="24"/>
          <w:rtl/>
        </w:rPr>
        <w:t>، دست‌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رسی </w:t>
      </w:r>
      <w:r w:rsidR="00F403F7">
        <w:rPr>
          <w:rFonts w:ascii="Bahij Nazanin" w:eastAsia="Times New Roman" w:hAnsi="Bahij Nazanin" w:cs="Bahij Nazanin"/>
          <w:sz w:val="24"/>
          <w:szCs w:val="24"/>
          <w:rtl/>
        </w:rPr>
        <w:t>پیدا کند و از مسیرهای بحری آسیب</w:t>
      </w:r>
      <w:r w:rsidR="00F403F7">
        <w:rPr>
          <w:rFonts w:ascii="Bahij Nazanin" w:eastAsia="Times New Roman" w:hAnsi="Bahij Nazanin" w:cs="Bahij Nazanin" w:hint="cs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پذیر در امان بماند.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به همین دلیل</w:t>
      </w:r>
      <w:r w:rsidR="00F403F7">
        <w:rPr>
          <w:rFonts w:ascii="Bahij Nazanin" w:eastAsia="Times New Roman" w:hAnsi="Bahij Nazanin" w:cs="Bahij Nazanin" w:hint="cs"/>
          <w:sz w:val="24"/>
          <w:szCs w:val="24"/>
          <w:rtl/>
        </w:rPr>
        <w:t>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پیش</w:t>
      </w:r>
      <w:r w:rsidR="00F032D2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="00F403F7">
        <w:rPr>
          <w:rFonts w:ascii="Bahij Nazanin" w:eastAsia="Times New Roman" w:hAnsi="Bahij Nazanin" w:cs="Bahij Nazanin"/>
          <w:sz w:val="24"/>
          <w:szCs w:val="24"/>
          <w:rtl/>
        </w:rPr>
        <w:t>قدمان مسیر کمر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بند بزرگ چین، اهداف مختلف دارند تا از طریق 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تمام کشور را به اور آسیا و کشورهای دورتر وصل کن</w:t>
      </w:r>
      <w:r w:rsidR="00B54451" w:rsidRPr="007F4EF3">
        <w:rPr>
          <w:rFonts w:ascii="Bahij Nazanin" w:eastAsia="Times New Roman" w:hAnsi="Bahij Nazanin" w:cs="Bahij Nazanin"/>
          <w:sz w:val="24"/>
          <w:szCs w:val="24"/>
          <w:rtl/>
        </w:rPr>
        <w:t>ن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د. بدین شکل 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محور جغرافیایی برای 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>اتصال اقتصاد چین به کشورهای اورآسیا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تبدیل شده است. </w:t>
      </w:r>
    </w:p>
    <w:p w:rsidR="00C70715" w:rsidRPr="007F4EF3" w:rsidRDefault="00C70715" w:rsidP="00337084">
      <w:pPr>
        <w:shd w:val="clear" w:color="auto" w:fill="FFFFFF"/>
        <w:tabs>
          <w:tab w:val="right" w:pos="4140"/>
        </w:tabs>
        <w:bidi/>
        <w:spacing w:line="276" w:lineRule="auto"/>
        <w:jc w:val="both"/>
        <w:rPr>
          <w:rFonts w:ascii="Bahij Nazanin" w:eastAsia="Times New Roman" w:hAnsi="Bahij Nazanin" w:cs="Bahij Nazanin"/>
          <w:sz w:val="24"/>
          <w:szCs w:val="24"/>
          <w:rtl/>
          <w:lang w:bidi="fa-IR"/>
        </w:rPr>
      </w:pPr>
      <w:r w:rsidRPr="007F4EF3">
        <w:rPr>
          <w:rFonts w:ascii="Bahij Nazanin" w:eastAsia="Times New Roman" w:hAnsi="Bahij Nazanin" w:cs="Bahij Nazanin"/>
          <w:sz w:val="24"/>
          <w:szCs w:val="24"/>
          <w:rtl/>
        </w:rPr>
        <w:lastRenderedPageBreak/>
        <w:t>تمام پیش</w:t>
      </w:r>
      <w:r w:rsidR="00EE06F6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>قد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مان مسیر کمربند بزرگ چین وعده سپرده اند که همکاری وسیع برای روابط تجارتی چین و اعتبار جهانی آن در مرکز شهر 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انجام خواهند داد.</w:t>
      </w:r>
      <w:r w:rsidRPr="007F4EF3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شهر 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>سین</w:t>
      </w:r>
      <w:r w:rsidR="008F405A" w:rsidRPr="007F4EF3">
        <w:rPr>
          <w:rFonts w:ascii="Bahij Nazanin" w:eastAsia="Times New Roman" w:hAnsi="Bahij Nazanin" w:cs="Bahij Nazanin"/>
          <w:sz w:val="24"/>
          <w:szCs w:val="24"/>
          <w:rtl/>
        </w:rPr>
        <w:t>کیانگ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 xml:space="preserve"> از دید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گاه استراتیژیک، اقتصادی، تجاری، نفوس و دلایل سیاسی </w:t>
      </w:r>
      <w:r w:rsidR="00EE06F6"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به 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موضوع حیاتی برای چین مبدل گشته است. اما با وجود مصارف هنگفت 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>پول درین منطقه و استفاده از مشت</w:t>
      </w:r>
      <w:r w:rsidR="00337084">
        <w:rPr>
          <w:rFonts w:ascii="Bahij Nazanin" w:eastAsia="Times New Roman" w:hAnsi="Bahij Nazanin" w:cs="Bahij Nazanin" w:hint="cs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آهنین در گذشته</w:t>
      </w:r>
      <w:r w:rsidR="00EE06F6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ها، نتوانسته اند که 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>بالای مسلمانان این جا غالب شوند</w:t>
      </w:r>
      <w:r w:rsidR="00337084">
        <w:rPr>
          <w:rFonts w:ascii="Bahij Nazanin" w:eastAsia="Times New Roman" w:hAnsi="Bahij Nazanin" w:cs="Bahij Nazanin" w:hint="cs"/>
          <w:sz w:val="24"/>
          <w:szCs w:val="24"/>
          <w:rtl/>
        </w:rPr>
        <w:t>؛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در حالی</w:t>
      </w:r>
      <w:r w:rsidR="00EE06F6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>که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حالا رسانه</w:t>
      </w:r>
      <w:r w:rsidR="00EE06F6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های غربی درک نموده ان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>د که کشور چین در حال انجام چیست</w:t>
      </w:r>
      <w:r w:rsidR="00337084">
        <w:rPr>
          <w:rFonts w:ascii="Bahij Nazanin" w:eastAsia="Times New Roman" w:hAnsi="Bahij Nazanin" w:cs="Bahij Nazanin" w:hint="cs"/>
          <w:sz w:val="24"/>
          <w:szCs w:val="24"/>
          <w:rtl/>
        </w:rPr>
        <w:t>.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این رسانه</w:t>
      </w:r>
      <w:r w:rsidR="00337084">
        <w:rPr>
          <w:rFonts w:ascii="Bahij Nazanin" w:eastAsia="Times New Roman" w:hAnsi="Bahij Nazanin" w:cs="Bahij Nazanin" w:hint="cs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ها نیز از تخنیک</w:t>
      </w:r>
      <w:r w:rsidR="00EE06F6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های بیجینگ در مسیر هدف غرب</w:t>
      </w:r>
      <w:r w:rsidR="00337084">
        <w:rPr>
          <w:rFonts w:ascii="Bahij Nazanin" w:eastAsia="Times New Roman" w:hAnsi="Bahij Nazanin" w:cs="Bahij Nazanin" w:hint="cs"/>
          <w:sz w:val="24"/>
          <w:szCs w:val="24"/>
          <w:rtl/>
        </w:rPr>
        <w:t>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که دارای استراتیژی واحد در رفتار با مسلمانان، برای مدت طولانی استفاده کرده تا مسلمانان را تجزیه نمایند. این روش</w:t>
      </w:r>
      <w:r w:rsidR="00EE06F6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ها در غرب ناکام مانده است و یقینا</w:t>
      </w:r>
      <w:r w:rsidR="00EE06F6" w:rsidRPr="007F4EF3">
        <w:rPr>
          <w:rFonts w:ascii="Bahij Nazanin" w:eastAsia="Times New Roman" w:hAnsi="Bahij Nazanin" w:cs="Bahij Nazanin"/>
          <w:sz w:val="24"/>
          <w:szCs w:val="24"/>
          <w:rtl/>
        </w:rPr>
        <w:t>ً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 xml:space="preserve"> که در کشور چین نیز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ناکام خواهد ماند. موضوع قابل ترس برای رهبران چین مسایل اقتصادی و سیاسی آینده</w:t>
      </w:r>
      <w:r w:rsidR="00EE06F6" w:rsidRPr="007F4EF3">
        <w:rPr>
          <w:rFonts w:ascii="Bahij Nazanin" w:eastAsia="Times New Roman" w:hAnsi="Bahij Nazanin" w:cs="Bahij Nazanin"/>
          <w:sz w:val="24"/>
          <w:szCs w:val="24"/>
          <w:rtl/>
        </w:rPr>
        <w:t>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>اش است که از منطق</w:t>
      </w:r>
      <w:r w:rsidR="00EE06F6" w:rsidRPr="007F4EF3">
        <w:rPr>
          <w:rFonts w:ascii="Bahij Nazanin" w:eastAsia="Times New Roman" w:hAnsi="Bahij Nazanin" w:cs="Bahij Nazanin"/>
          <w:sz w:val="24"/>
          <w:szCs w:val="24"/>
          <w:rtl/>
        </w:rPr>
        <w:t>ۀ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 xml:space="preserve"> مسلمان</w:t>
      </w:r>
      <w:r w:rsidR="00337084">
        <w:rPr>
          <w:rFonts w:ascii="Bahij Nazanin" w:eastAsia="Times New Roman" w:hAnsi="Bahij Nazanin" w:cs="Bahij Nazanin" w:hint="cs"/>
          <w:sz w:val="24"/>
          <w:szCs w:val="24"/>
          <w:rtl/>
        </w:rPr>
        <w:t>‌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>نشین جریان پیدا خواهد نمود</w:t>
      </w:r>
      <w:r w:rsidR="00337084">
        <w:rPr>
          <w:rFonts w:ascii="Bahij Nazanin" w:eastAsia="Times New Roman" w:hAnsi="Bahij Nazanin" w:cs="Bahij Nazanin" w:hint="cs"/>
          <w:sz w:val="24"/>
          <w:szCs w:val="24"/>
          <w:rtl/>
        </w:rPr>
        <w:t>.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به همین ملحوظ</w:t>
      </w:r>
      <w:r w:rsidR="00337084">
        <w:rPr>
          <w:rFonts w:ascii="Bahij Nazanin" w:eastAsia="Times New Roman" w:hAnsi="Bahij Nazanin" w:cs="Bahij Nazanin" w:hint="cs"/>
          <w:sz w:val="24"/>
          <w:szCs w:val="24"/>
          <w:rtl/>
        </w:rPr>
        <w:t>،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بیجینگ برای بیش از یک </w:t>
      </w:r>
      <w:r w:rsidR="00337084">
        <w:rPr>
          <w:rFonts w:ascii="Bahij Nazanin" w:eastAsia="Times New Roman" w:hAnsi="Bahij Nazanin" w:cs="Bahij Nazanin"/>
          <w:sz w:val="24"/>
          <w:szCs w:val="24"/>
          <w:rtl/>
        </w:rPr>
        <w:t>قرن برای تسخیر این منطقه</w:t>
      </w:r>
      <w:r w:rsidRPr="007F4EF3">
        <w:rPr>
          <w:rFonts w:ascii="Bahij Nazanin" w:eastAsia="Times New Roman" w:hAnsi="Bahij Nazanin" w:cs="Bahij Nazanin"/>
          <w:sz w:val="24"/>
          <w:szCs w:val="24"/>
          <w:rtl/>
        </w:rPr>
        <w:t xml:space="preserve"> مبارزه نموده است.  </w:t>
      </w:r>
    </w:p>
    <w:p w:rsidR="00C70715" w:rsidRPr="00C50205" w:rsidRDefault="00C70715" w:rsidP="00C50205">
      <w:pPr>
        <w:shd w:val="clear" w:color="auto" w:fill="FFFFFF"/>
        <w:tabs>
          <w:tab w:val="right" w:pos="4140"/>
          <w:tab w:val="center" w:pos="4680"/>
          <w:tab w:val="left" w:pos="6142"/>
        </w:tabs>
        <w:bidi/>
        <w:spacing w:after="0" w:line="276" w:lineRule="auto"/>
        <w:jc w:val="center"/>
        <w:rPr>
          <w:rFonts w:ascii="Bahij Nazanin" w:eastAsia="Times New Roman" w:hAnsi="Bahij Nazanin" w:cs="Bahij Nazanin"/>
          <w:b/>
          <w:bCs/>
          <w:rtl/>
        </w:rPr>
      </w:pPr>
      <w:r w:rsidRPr="00C50205">
        <w:rPr>
          <w:rFonts w:ascii="Bahij Nazanin" w:eastAsia="Times New Roman" w:hAnsi="Bahij Nazanin" w:cs="Bahij Nazanin"/>
          <w:b/>
          <w:bCs/>
          <w:rtl/>
        </w:rPr>
        <w:t xml:space="preserve">نویسنده: </w:t>
      </w:r>
      <w:r w:rsidR="00EE06F6" w:rsidRPr="00C50205">
        <w:rPr>
          <w:rFonts w:ascii="Bahij Nazanin" w:eastAsia="Times New Roman" w:hAnsi="Bahij Nazanin" w:cs="Bahij Nazanin"/>
          <w:b/>
          <w:bCs/>
          <w:rtl/>
        </w:rPr>
        <w:t>عد</w:t>
      </w:r>
      <w:r w:rsidRPr="00C50205">
        <w:rPr>
          <w:rFonts w:ascii="Bahij Nazanin" w:eastAsia="Times New Roman" w:hAnsi="Bahij Nazanin" w:cs="Bahij Nazanin"/>
          <w:b/>
          <w:bCs/>
          <w:rtl/>
        </w:rPr>
        <w:t>نان خان</w:t>
      </w:r>
    </w:p>
    <w:p w:rsidR="00FF0D37" w:rsidRPr="00C50205" w:rsidRDefault="00FF0D37" w:rsidP="00C50205">
      <w:pPr>
        <w:shd w:val="clear" w:color="auto" w:fill="FFFFFF"/>
        <w:tabs>
          <w:tab w:val="right" w:pos="4140"/>
          <w:tab w:val="center" w:pos="4680"/>
          <w:tab w:val="left" w:pos="6142"/>
        </w:tabs>
        <w:bidi/>
        <w:spacing w:after="0" w:line="276" w:lineRule="auto"/>
        <w:jc w:val="center"/>
        <w:rPr>
          <w:rFonts w:ascii="Bahij Nazanin" w:eastAsia="Times New Roman" w:hAnsi="Bahij Nazanin" w:cs="Bahij Nazanin"/>
          <w:b/>
          <w:bCs/>
          <w:rtl/>
        </w:rPr>
      </w:pPr>
      <w:r w:rsidRPr="00C50205">
        <w:rPr>
          <w:rFonts w:ascii="Bahij Nazanin" w:eastAsia="Times New Roman" w:hAnsi="Bahij Nazanin" w:cs="Bahij Nazanin" w:hint="cs"/>
          <w:b/>
          <w:bCs/>
          <w:rtl/>
        </w:rPr>
        <w:t>12 جمادی‌الثانی1440هـ.ق</w:t>
      </w:r>
    </w:p>
    <w:p w:rsidR="00FF0D37" w:rsidRPr="00C50205" w:rsidRDefault="00FF0D37" w:rsidP="00C50205">
      <w:pPr>
        <w:shd w:val="clear" w:color="auto" w:fill="FFFFFF"/>
        <w:tabs>
          <w:tab w:val="right" w:pos="4140"/>
          <w:tab w:val="center" w:pos="4680"/>
          <w:tab w:val="left" w:pos="6142"/>
        </w:tabs>
        <w:bidi/>
        <w:spacing w:after="0" w:line="276" w:lineRule="auto"/>
        <w:jc w:val="center"/>
        <w:rPr>
          <w:rFonts w:ascii="Bahij Nazanin" w:eastAsia="Times New Roman" w:hAnsi="Bahij Nazanin" w:cs="Bahij Nazanin"/>
          <w:b/>
          <w:bCs/>
          <w:rtl/>
        </w:rPr>
      </w:pPr>
      <w:r w:rsidRPr="00C50205">
        <w:rPr>
          <w:rFonts w:ascii="Bahij Nazanin" w:eastAsia="Times New Roman" w:hAnsi="Bahij Nazanin" w:cs="Bahij Nazanin" w:hint="cs"/>
          <w:b/>
          <w:bCs/>
          <w:rtl/>
        </w:rPr>
        <w:t>17 فبروری 2019م</w:t>
      </w:r>
    </w:p>
    <w:p w:rsidR="00C70715" w:rsidRPr="007F4EF3" w:rsidRDefault="00C70715" w:rsidP="00C50205">
      <w:pPr>
        <w:shd w:val="clear" w:color="auto" w:fill="FFFFFF"/>
        <w:tabs>
          <w:tab w:val="right" w:pos="4140"/>
        </w:tabs>
        <w:bidi/>
        <w:spacing w:line="276" w:lineRule="auto"/>
        <w:rPr>
          <w:rFonts w:ascii="Bahij Nazanin" w:eastAsia="Times New Roman" w:hAnsi="Bahij Nazanin" w:cs="Bahij Nazanin"/>
          <w:b/>
          <w:bCs/>
          <w:sz w:val="24"/>
          <w:szCs w:val="24"/>
          <w:rtl/>
        </w:rPr>
      </w:pPr>
    </w:p>
    <w:p w:rsidR="0047459B" w:rsidRPr="007F4EF3" w:rsidRDefault="0047459B" w:rsidP="00970675">
      <w:pPr>
        <w:shd w:val="clear" w:color="auto" w:fill="FFFFFF"/>
        <w:tabs>
          <w:tab w:val="right" w:pos="4140"/>
        </w:tabs>
        <w:bidi/>
        <w:spacing w:line="276" w:lineRule="auto"/>
        <w:rPr>
          <w:rFonts w:ascii="Bahij Nazanin" w:hAnsi="Bahij Nazanin" w:cs="Bahij Nazanin"/>
          <w:sz w:val="24"/>
          <w:szCs w:val="24"/>
        </w:rPr>
      </w:pPr>
      <w:bookmarkStart w:id="0" w:name="_GoBack"/>
      <w:bookmarkEnd w:id="0"/>
    </w:p>
    <w:sectPr w:rsidR="0047459B" w:rsidRPr="007F4EF3" w:rsidSect="00814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C0"/>
    <w:rsid w:val="00040C3F"/>
    <w:rsid w:val="00081BFF"/>
    <w:rsid w:val="000C09ED"/>
    <w:rsid w:val="000D351A"/>
    <w:rsid w:val="00120ABE"/>
    <w:rsid w:val="001559F2"/>
    <w:rsid w:val="00196346"/>
    <w:rsid w:val="001C699D"/>
    <w:rsid w:val="002274F0"/>
    <w:rsid w:val="002405AF"/>
    <w:rsid w:val="00250827"/>
    <w:rsid w:val="002724E6"/>
    <w:rsid w:val="002B19EF"/>
    <w:rsid w:val="002E697C"/>
    <w:rsid w:val="002F0FB1"/>
    <w:rsid w:val="002F4D33"/>
    <w:rsid w:val="003179F0"/>
    <w:rsid w:val="00337084"/>
    <w:rsid w:val="003659AD"/>
    <w:rsid w:val="00390F3C"/>
    <w:rsid w:val="00406D6B"/>
    <w:rsid w:val="00410525"/>
    <w:rsid w:val="00422D31"/>
    <w:rsid w:val="004466CB"/>
    <w:rsid w:val="00471891"/>
    <w:rsid w:val="0047459B"/>
    <w:rsid w:val="004A22BD"/>
    <w:rsid w:val="005258C0"/>
    <w:rsid w:val="0056089A"/>
    <w:rsid w:val="00594BA9"/>
    <w:rsid w:val="005A52ED"/>
    <w:rsid w:val="006538C3"/>
    <w:rsid w:val="00683133"/>
    <w:rsid w:val="00690BC1"/>
    <w:rsid w:val="00746089"/>
    <w:rsid w:val="0077155E"/>
    <w:rsid w:val="007934A7"/>
    <w:rsid w:val="007F4EF3"/>
    <w:rsid w:val="00814B72"/>
    <w:rsid w:val="00835275"/>
    <w:rsid w:val="00862BDB"/>
    <w:rsid w:val="00867805"/>
    <w:rsid w:val="00884D7A"/>
    <w:rsid w:val="008F405A"/>
    <w:rsid w:val="009303A5"/>
    <w:rsid w:val="00954E0D"/>
    <w:rsid w:val="00970675"/>
    <w:rsid w:val="009D74CF"/>
    <w:rsid w:val="009E7A16"/>
    <w:rsid w:val="00A05BB7"/>
    <w:rsid w:val="00A1584F"/>
    <w:rsid w:val="00A24859"/>
    <w:rsid w:val="00A600B5"/>
    <w:rsid w:val="00A66931"/>
    <w:rsid w:val="00AC3E9E"/>
    <w:rsid w:val="00AD5D28"/>
    <w:rsid w:val="00B248B9"/>
    <w:rsid w:val="00B33C83"/>
    <w:rsid w:val="00B54451"/>
    <w:rsid w:val="00B6628E"/>
    <w:rsid w:val="00B9644F"/>
    <w:rsid w:val="00BB53FC"/>
    <w:rsid w:val="00BE02D6"/>
    <w:rsid w:val="00C03915"/>
    <w:rsid w:val="00C070EB"/>
    <w:rsid w:val="00C50205"/>
    <w:rsid w:val="00C70715"/>
    <w:rsid w:val="00C902EC"/>
    <w:rsid w:val="00C93FDC"/>
    <w:rsid w:val="00CF3A27"/>
    <w:rsid w:val="00D2298D"/>
    <w:rsid w:val="00D22C96"/>
    <w:rsid w:val="00D35302"/>
    <w:rsid w:val="00D80C71"/>
    <w:rsid w:val="00D83784"/>
    <w:rsid w:val="00DA1C6D"/>
    <w:rsid w:val="00DA480A"/>
    <w:rsid w:val="00DB6E5E"/>
    <w:rsid w:val="00DB773E"/>
    <w:rsid w:val="00E433D7"/>
    <w:rsid w:val="00E57985"/>
    <w:rsid w:val="00E61BF7"/>
    <w:rsid w:val="00E97EA9"/>
    <w:rsid w:val="00ED01AB"/>
    <w:rsid w:val="00EE06F6"/>
    <w:rsid w:val="00EE7547"/>
    <w:rsid w:val="00F032D2"/>
    <w:rsid w:val="00F403F7"/>
    <w:rsid w:val="00F91D54"/>
    <w:rsid w:val="00FB088B"/>
    <w:rsid w:val="00FD3FDC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AB92"/>
  <w15:docId w15:val="{89E6243D-CD3C-451E-8F60-9147A474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Moorche</cp:lastModifiedBy>
  <cp:revision>2</cp:revision>
  <dcterms:created xsi:type="dcterms:W3CDTF">2019-02-27T03:16:00Z</dcterms:created>
  <dcterms:modified xsi:type="dcterms:W3CDTF">2019-02-27T03:16:00Z</dcterms:modified>
</cp:coreProperties>
</file>