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0A636" w14:textId="77777777" w:rsidR="00C85C85" w:rsidRPr="00B67378" w:rsidRDefault="00C85C85" w:rsidP="00C85C85">
      <w:pPr>
        <w:spacing w:after="120"/>
        <w:jc w:val="both"/>
        <w:rPr>
          <w:rFonts w:ascii="Arial" w:hAnsi="Arial"/>
          <w:sz w:val="26"/>
          <w:szCs w:val="26"/>
        </w:rPr>
      </w:pPr>
    </w:p>
    <w:p w14:paraId="5F7529F3" w14:textId="3F595316" w:rsidR="001F300F" w:rsidRPr="0057678D" w:rsidRDefault="000F3AAF" w:rsidP="00215078">
      <w:pPr>
        <w:bidi/>
        <w:spacing w:before="200" w:after="120"/>
        <w:jc w:val="center"/>
        <w:rPr>
          <w:rStyle w:val="Strong"/>
          <w:rFonts w:ascii="Jameel Noori Nastaleeq" w:hAnsi="Jameel Noori Nastaleeq" w:cs="Jameel Noori Nastaleeq"/>
          <w:sz w:val="36"/>
          <w:szCs w:val="36"/>
        </w:rPr>
      </w:pPr>
      <w:r w:rsidRPr="000F3AAF">
        <w:rPr>
          <w:rStyle w:val="Strong"/>
          <w:rFonts w:ascii="Jameel Noori Nastaleeq" w:hAnsi="Jameel Noori Nastaleeq" w:cs="Jameel Noori Nastaleeq"/>
          <w:b w:val="0"/>
          <w:bCs w:val="0"/>
          <w:color w:val="000000"/>
          <w:sz w:val="24"/>
          <w:szCs w:val="24"/>
          <w:u w:val="single"/>
          <w:rtl/>
          <w:lang w:bidi="ur-PK"/>
        </w:rPr>
        <w:t>پریس ریلیز</w:t>
      </w:r>
      <w:r w:rsidR="003047B1">
        <w:rPr>
          <w:rStyle w:val="Strong"/>
          <w:color w:val="000000"/>
          <w:sz w:val="28"/>
          <w:szCs w:val="28"/>
          <w:u w:val="single"/>
        </w:rPr>
        <w:br/>
      </w:r>
      <w:r w:rsidR="00215078" w:rsidRPr="00215078">
        <w:rPr>
          <w:rStyle w:val="Strong"/>
          <w:rFonts w:ascii="Jameel Noori Nastaleeq" w:hAnsi="Jameel Noori Nastaleeq" w:cs="Jameel Noori Nastaleeq" w:hint="eastAsia"/>
          <w:sz w:val="36"/>
          <w:szCs w:val="36"/>
          <w:rtl/>
        </w:rPr>
        <w:t>الشفاء</w:t>
      </w:r>
      <w:r w:rsidR="00215078" w:rsidRPr="00215078">
        <w:rPr>
          <w:rStyle w:val="Strong"/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 w:rsidR="00215078" w:rsidRPr="00215078">
        <w:rPr>
          <w:rStyle w:val="Strong"/>
          <w:rFonts w:ascii="Jameel Noori Nastaleeq" w:hAnsi="Jameel Noori Nastaleeq" w:cs="Jameel Noori Nastaleeq" w:hint="cs"/>
          <w:sz w:val="36"/>
          <w:szCs w:val="36"/>
          <w:rtl/>
        </w:rPr>
        <w:t xml:space="preserve">ہسپتال </w:t>
      </w:r>
      <w:r w:rsidR="00215078" w:rsidRPr="00215078">
        <w:rPr>
          <w:rStyle w:val="Strong"/>
          <w:rFonts w:ascii="Jameel Noori Nastaleeq" w:hAnsi="Jameel Noori Nastaleeq" w:cs="Jameel Noori Nastaleeq"/>
          <w:sz w:val="36"/>
          <w:szCs w:val="36"/>
          <w:rtl/>
        </w:rPr>
        <w:t>کا قتل عام حکمرانوں ک</w:t>
      </w:r>
      <w:r w:rsidR="00215078" w:rsidRPr="00215078">
        <w:rPr>
          <w:rStyle w:val="Strong"/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215078" w:rsidRPr="00215078">
        <w:rPr>
          <w:rStyle w:val="Strong"/>
          <w:rFonts w:ascii="Jameel Noori Nastaleeq" w:hAnsi="Jameel Noori Nastaleeq" w:cs="Jameel Noori Nastaleeq"/>
          <w:sz w:val="36"/>
          <w:szCs w:val="36"/>
          <w:rtl/>
        </w:rPr>
        <w:t xml:space="preserve"> ناکام</w:t>
      </w:r>
      <w:r w:rsidR="00215078" w:rsidRPr="00215078">
        <w:rPr>
          <w:rStyle w:val="Strong"/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215078" w:rsidRPr="00215078">
        <w:rPr>
          <w:rStyle w:val="Strong"/>
          <w:rFonts w:ascii="Jameel Noori Nastaleeq" w:hAnsi="Jameel Noori Nastaleeq" w:cs="Jameel Noori Nastaleeq"/>
          <w:sz w:val="36"/>
          <w:szCs w:val="36"/>
          <w:rtl/>
        </w:rPr>
        <w:t xml:space="preserve"> اور دشمنوں کے جرائم کا </w:t>
      </w:r>
      <w:r w:rsidR="00215078" w:rsidRPr="00215078">
        <w:rPr>
          <w:rStyle w:val="Strong"/>
          <w:rFonts w:ascii="Jameel Noori Nastaleeq" w:hAnsi="Jameel Noori Nastaleeq" w:cs="Jameel Noori Nastaleeq" w:hint="cs"/>
          <w:sz w:val="36"/>
          <w:szCs w:val="36"/>
          <w:rtl/>
        </w:rPr>
        <w:t>منہ بولتا ثب</w:t>
      </w:r>
      <w:r w:rsidR="00215078" w:rsidRPr="00215078">
        <w:rPr>
          <w:rStyle w:val="Strong"/>
          <w:rFonts w:ascii="Jameel Noori Nastaleeq" w:hAnsi="Jameel Noori Nastaleeq" w:cs="Jameel Noori Nastaleeq"/>
          <w:sz w:val="36"/>
          <w:szCs w:val="36"/>
          <w:rtl/>
        </w:rPr>
        <w:t>و</w:t>
      </w:r>
      <w:r w:rsidR="00215078" w:rsidRPr="00215078">
        <w:rPr>
          <w:rStyle w:val="Strong"/>
          <w:rFonts w:ascii="Jameel Noori Nastaleeq" w:hAnsi="Jameel Noori Nastaleeq" w:cs="Jameel Noori Nastaleeq" w:hint="cs"/>
          <w:sz w:val="36"/>
          <w:szCs w:val="36"/>
          <w:rtl/>
        </w:rPr>
        <w:t xml:space="preserve">ت </w:t>
      </w:r>
      <w:proofErr w:type="spellStart"/>
      <w:r w:rsidR="00215078" w:rsidRPr="00215078">
        <w:rPr>
          <w:rStyle w:val="Strong"/>
          <w:rFonts w:ascii="Jameel Noori Nastaleeq" w:hAnsi="Jameel Noori Nastaleeq" w:cs="Jameel Noori Nastaleeq"/>
          <w:sz w:val="36"/>
          <w:szCs w:val="36"/>
          <w:rtl/>
        </w:rPr>
        <w:t>ہے</w:t>
      </w:r>
      <w:proofErr w:type="spellEnd"/>
      <w:r w:rsidR="00215078" w:rsidRPr="00215078">
        <w:rPr>
          <w:rStyle w:val="Strong"/>
          <w:rFonts w:ascii="Jameel Noori Nastaleeq" w:hAnsi="Jameel Noori Nastaleeq" w:cs="Jameel Noori Nastaleeq"/>
          <w:sz w:val="36"/>
          <w:szCs w:val="36"/>
          <w:rtl/>
        </w:rPr>
        <w:t>!</w:t>
      </w:r>
    </w:p>
    <w:p w14:paraId="2CD7424B" w14:textId="77777777" w:rsidR="001F300F" w:rsidRDefault="001F300F" w:rsidP="001F300F">
      <w:pPr>
        <w:bidi/>
        <w:spacing w:after="120"/>
        <w:jc w:val="center"/>
        <w:rPr>
          <w:rStyle w:val="Strong"/>
          <w:b w:val="0"/>
          <w:bCs w:val="0"/>
          <w:color w:val="000000"/>
          <w:sz w:val="28"/>
          <w:szCs w:val="28"/>
          <w:rtl/>
        </w:rPr>
      </w:pPr>
      <w:r w:rsidRPr="0057678D">
        <w:rPr>
          <w:rStyle w:val="Strong"/>
          <w:rFonts w:ascii="Jameel Noori Nastaleeq" w:hAnsi="Jameel Noori Nastaleeq" w:cs="Jameel Noori Nastaleeq"/>
          <w:b w:val="0"/>
          <w:bCs w:val="0"/>
          <w:color w:val="000000"/>
          <w:sz w:val="28"/>
          <w:szCs w:val="28"/>
          <w:rtl/>
        </w:rPr>
        <w:t>(عربی سے ترجمہ)</w:t>
      </w:r>
    </w:p>
    <w:p w14:paraId="59170A1E" w14:textId="77777777" w:rsidR="00215078" w:rsidRPr="000C1E2C" w:rsidRDefault="00215078" w:rsidP="000C1E2C">
      <w:pPr>
        <w:bidi/>
        <w:spacing w:before="120" w:after="120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0C1E2C">
        <w:rPr>
          <w:rFonts w:ascii="Jameel Noori Nastaleeq" w:hAnsi="Jameel Noori Nastaleeq" w:cs="Jameel Noori Nastaleeq" w:hint="eastAsia"/>
          <w:sz w:val="28"/>
          <w:szCs w:val="28"/>
          <w:rtl/>
        </w:rPr>
        <w:t>دو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ہفتے قبل الشفاء م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 w:hint="eastAsia"/>
          <w:sz w:val="28"/>
          <w:szCs w:val="28"/>
          <w:rtl/>
        </w:rPr>
        <w:t>ڈ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 w:hint="eastAsia"/>
          <w:sz w:val="28"/>
          <w:szCs w:val="28"/>
          <w:rtl/>
        </w:rPr>
        <w:t>کل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کمپل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 w:hint="eastAsia"/>
          <w:sz w:val="28"/>
          <w:szCs w:val="28"/>
          <w:rtl/>
        </w:rPr>
        <w:t>کس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اور اس کے گردونواح پر حملے 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 xml:space="preserve">کرنے 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کے بعد 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 xml:space="preserve">یکم اپریل، بروز 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>پ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 w:hint="eastAsia"/>
          <w:sz w:val="28"/>
          <w:szCs w:val="28"/>
          <w:rtl/>
        </w:rPr>
        <w:t>ر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فجر کے وقت 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 w:hint="eastAsia"/>
          <w:sz w:val="28"/>
          <w:szCs w:val="28"/>
          <w:rtl/>
        </w:rPr>
        <w:t>ہود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افواج </w:t>
      </w:r>
      <w:r w:rsidR="000C1E2C" w:rsidRPr="000C1E2C">
        <w:rPr>
          <w:rFonts w:ascii="Jameel Noori Nastaleeq" w:hAnsi="Jameel Noori Nastaleeq" w:cs="Jameel Noori Nastaleeq" w:hint="cs"/>
          <w:sz w:val="28"/>
          <w:szCs w:val="28"/>
          <w:rtl/>
        </w:rPr>
        <w:t xml:space="preserve">الشفاء ہسپتال 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>کمپل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 w:hint="eastAsia"/>
          <w:sz w:val="28"/>
          <w:szCs w:val="28"/>
          <w:rtl/>
        </w:rPr>
        <w:t>کس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اور اس کے </w:t>
      </w:r>
      <w:proofErr w:type="gramStart"/>
      <w:r w:rsidRPr="000C1E2C">
        <w:rPr>
          <w:rFonts w:ascii="Jameel Noori Nastaleeq" w:hAnsi="Jameel Noori Nastaleeq" w:cs="Jameel Noori Nastaleeq"/>
          <w:sz w:val="28"/>
          <w:szCs w:val="28"/>
          <w:rtl/>
        </w:rPr>
        <w:t>اطراف</w:t>
      </w:r>
      <w:proofErr w:type="gramEnd"/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سے پ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 w:hint="eastAsia"/>
          <w:sz w:val="28"/>
          <w:szCs w:val="28"/>
          <w:rtl/>
        </w:rPr>
        <w:t>چھے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ہٹ گئ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 w:hint="eastAsia"/>
          <w:sz w:val="28"/>
          <w:szCs w:val="28"/>
          <w:rtl/>
        </w:rPr>
        <w:t>ں</w:t>
      </w:r>
      <w:r w:rsidR="000C1E2C" w:rsidRPr="000C1E2C">
        <w:rPr>
          <w:rFonts w:ascii="Jameel Noori Nastaleeq" w:hAnsi="Jameel Noori Nastaleeq" w:cs="Jameel Noori Nastaleeq" w:hint="cs"/>
          <w:sz w:val="28"/>
          <w:szCs w:val="28"/>
          <w:rtl/>
        </w:rPr>
        <w:t>۔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ا</w:t>
      </w:r>
      <w:r w:rsidR="000C1E2C" w:rsidRPr="000C1E2C">
        <w:rPr>
          <w:rFonts w:ascii="Jameel Noori Nastaleeq" w:hAnsi="Jameel Noori Nastaleeq" w:cs="Jameel Noori Nastaleeq" w:hint="cs"/>
          <w:sz w:val="28"/>
          <w:szCs w:val="28"/>
          <w:rtl/>
        </w:rPr>
        <w:t xml:space="preserve">ن 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>حمل</w:t>
      </w:r>
      <w:r w:rsidR="000C1E2C" w:rsidRPr="000C1E2C">
        <w:rPr>
          <w:rFonts w:ascii="Jameel Noori Nastaleeq" w:hAnsi="Jameel Noori Nastaleeq" w:cs="Jameel Noori Nastaleeq" w:hint="cs"/>
          <w:sz w:val="28"/>
          <w:szCs w:val="28"/>
          <w:rtl/>
        </w:rPr>
        <w:t>وں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کے نت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 w:hint="eastAsia"/>
          <w:sz w:val="28"/>
          <w:szCs w:val="28"/>
          <w:rtl/>
        </w:rPr>
        <w:t>جے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م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 w:hint="eastAsia"/>
          <w:sz w:val="28"/>
          <w:szCs w:val="28"/>
          <w:rtl/>
        </w:rPr>
        <w:t>ں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س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 w:hint="eastAsia"/>
          <w:sz w:val="28"/>
          <w:szCs w:val="28"/>
          <w:rtl/>
        </w:rPr>
        <w:t>نکڑوں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افراد ہلاک، زخم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اور گرفتار ہوئے</w:t>
      </w:r>
      <w:r w:rsidR="000C1E2C" w:rsidRPr="000C1E2C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تھے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۔ ان </w:t>
      </w:r>
      <w:r w:rsidR="000C1E2C" w:rsidRPr="000C1E2C">
        <w:rPr>
          <w:rFonts w:ascii="Jameel Noori Nastaleeq" w:hAnsi="Jameel Noori Nastaleeq" w:cs="Jameel Noori Nastaleeq" w:hint="cs"/>
          <w:sz w:val="28"/>
          <w:szCs w:val="28"/>
          <w:rtl/>
        </w:rPr>
        <w:t xml:space="preserve">اندوہناک ترین 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>مناظر م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 w:hint="eastAsia"/>
          <w:sz w:val="28"/>
          <w:szCs w:val="28"/>
          <w:rtl/>
        </w:rPr>
        <w:t>ں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الشفاء م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 w:hint="eastAsia"/>
          <w:sz w:val="28"/>
          <w:szCs w:val="28"/>
          <w:rtl/>
        </w:rPr>
        <w:t>ڈ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 w:hint="eastAsia"/>
          <w:sz w:val="28"/>
          <w:szCs w:val="28"/>
          <w:rtl/>
        </w:rPr>
        <w:t>کل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کمپل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 w:hint="eastAsia"/>
          <w:sz w:val="28"/>
          <w:szCs w:val="28"/>
          <w:rtl/>
        </w:rPr>
        <w:t>کس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کے اطراف ک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گ</w:t>
      </w:r>
      <w:r w:rsidRPr="000C1E2C">
        <w:rPr>
          <w:rFonts w:ascii="Jameel Noori Nastaleeq" w:hAnsi="Jameel Noori Nastaleeq" w:cs="Jameel Noori Nastaleeq" w:hint="eastAsia"/>
          <w:sz w:val="28"/>
          <w:szCs w:val="28"/>
          <w:rtl/>
        </w:rPr>
        <w:t>ل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 w:hint="eastAsia"/>
          <w:sz w:val="28"/>
          <w:szCs w:val="28"/>
          <w:rtl/>
        </w:rPr>
        <w:t>وں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اور سڑکوں پر شہداء ک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جل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ہوئ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لاش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 w:hint="eastAsia"/>
          <w:sz w:val="28"/>
          <w:szCs w:val="28"/>
          <w:rtl/>
        </w:rPr>
        <w:t>ں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پھ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 w:hint="eastAsia"/>
          <w:sz w:val="28"/>
          <w:szCs w:val="28"/>
          <w:rtl/>
        </w:rPr>
        <w:t>ل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ہوئ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دکھائ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دے رہ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تھ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 w:hint="eastAsia"/>
          <w:sz w:val="28"/>
          <w:szCs w:val="28"/>
          <w:rtl/>
        </w:rPr>
        <w:t>ں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جبکہ طب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ذرائع نے بتا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 w:hint="eastAsia"/>
          <w:sz w:val="28"/>
          <w:szCs w:val="28"/>
          <w:rtl/>
        </w:rPr>
        <w:t>ا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ہے کہ قابض </w:t>
      </w:r>
      <w:r w:rsidR="000C1E2C" w:rsidRPr="000C1E2C">
        <w:rPr>
          <w:rFonts w:ascii="Jameel Noori Nastaleeq" w:hAnsi="Jameel Noori Nastaleeq" w:cs="Jameel Noori Nastaleeq" w:hint="cs"/>
          <w:sz w:val="28"/>
          <w:szCs w:val="28"/>
          <w:rtl/>
        </w:rPr>
        <w:t xml:space="preserve">افواج 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کے انخلاء کے بعد </w:t>
      </w:r>
      <w:r w:rsidR="000C1E2C" w:rsidRPr="000C1E2C">
        <w:rPr>
          <w:rFonts w:ascii="Jameel Noori Nastaleeq" w:hAnsi="Jameel Noori Nastaleeq" w:cs="Jameel Noori Nastaleeq" w:hint="cs"/>
          <w:sz w:val="28"/>
          <w:szCs w:val="28"/>
          <w:rtl/>
        </w:rPr>
        <w:t xml:space="preserve">ہسپتال 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>کمپل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 w:hint="eastAsia"/>
          <w:sz w:val="28"/>
          <w:szCs w:val="28"/>
          <w:rtl/>
        </w:rPr>
        <w:t>کس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کے اندر اور اس کے اطراف ک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سڑکوں </w:t>
      </w:r>
      <w:proofErr w:type="gramStart"/>
      <w:r w:rsidRPr="000C1E2C">
        <w:rPr>
          <w:rFonts w:ascii="Jameel Noori Nastaleeq" w:hAnsi="Jameel Noori Nastaleeq" w:cs="Jameel Noori Nastaleeq"/>
          <w:sz w:val="28"/>
          <w:szCs w:val="28"/>
          <w:rtl/>
        </w:rPr>
        <w:t>پر  س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 w:hint="eastAsia"/>
          <w:sz w:val="28"/>
          <w:szCs w:val="28"/>
          <w:rtl/>
        </w:rPr>
        <w:t>نکڑوں</w:t>
      </w:r>
      <w:proofErr w:type="gramEnd"/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شہداء ک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لاش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 w:hint="eastAsia"/>
          <w:sz w:val="28"/>
          <w:szCs w:val="28"/>
          <w:rtl/>
        </w:rPr>
        <w:t>ں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پڑ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ہ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 w:hint="eastAsia"/>
          <w:sz w:val="28"/>
          <w:szCs w:val="28"/>
          <w:rtl/>
        </w:rPr>
        <w:t>ں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>۔  ذرائع کا کہنا ہے کہ قابض فوج نے م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 w:hint="eastAsia"/>
          <w:sz w:val="28"/>
          <w:szCs w:val="28"/>
          <w:rtl/>
        </w:rPr>
        <w:t>ڈ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 w:hint="eastAsia"/>
          <w:sz w:val="28"/>
          <w:szCs w:val="28"/>
          <w:rtl/>
        </w:rPr>
        <w:t>کل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کمپل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 w:hint="eastAsia"/>
          <w:sz w:val="28"/>
          <w:szCs w:val="28"/>
          <w:rtl/>
        </w:rPr>
        <w:t>کس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ک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</w:t>
      </w:r>
      <w:r w:rsidRPr="000C1E2C">
        <w:rPr>
          <w:rFonts w:ascii="Jameel Noori Nastaleeq" w:hAnsi="Jameel Noori Nastaleeq" w:cs="Jameel Noori Nastaleeq" w:hint="eastAsia"/>
          <w:sz w:val="28"/>
          <w:szCs w:val="28"/>
          <w:rtl/>
        </w:rPr>
        <w:t>عمارتوں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کو نذر آتش کر کے اسے مکمل طور پر نا </w:t>
      </w:r>
      <w:r w:rsidR="00CD534B">
        <w:rPr>
          <w:rFonts w:ascii="Jameel Noori Nastaleeq" w:hAnsi="Jameel Noori Nastaleeq" w:cs="Jameel Noori Nastaleeq"/>
          <w:sz w:val="28"/>
          <w:szCs w:val="28"/>
          <w:rtl/>
        </w:rPr>
        <w:t>قابلِ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استعمال بناد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 w:hint="eastAsia"/>
          <w:sz w:val="28"/>
          <w:szCs w:val="28"/>
          <w:rtl/>
        </w:rPr>
        <w:t>ا،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ذرائع نے اس بات زور د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 w:hint="eastAsia"/>
          <w:sz w:val="28"/>
          <w:szCs w:val="28"/>
          <w:rtl/>
        </w:rPr>
        <w:t>ا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کہ کمپل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 w:hint="eastAsia"/>
          <w:sz w:val="28"/>
          <w:szCs w:val="28"/>
          <w:rtl/>
        </w:rPr>
        <w:t>کس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اور اس کے آس پاس ک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عمارتوں م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 w:hint="eastAsia"/>
          <w:sz w:val="28"/>
          <w:szCs w:val="28"/>
          <w:rtl/>
        </w:rPr>
        <w:t>ں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کاف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تباہ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 xml:space="preserve"> ہوئ</w:t>
      </w:r>
      <w:r w:rsidRPr="000C1E2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0C1E2C">
        <w:rPr>
          <w:rFonts w:ascii="Jameel Noori Nastaleeq" w:hAnsi="Jameel Noori Nastaleeq" w:cs="Jameel Noori Nastaleeq"/>
          <w:sz w:val="28"/>
          <w:szCs w:val="28"/>
          <w:rtl/>
        </w:rPr>
        <w:t>۔</w:t>
      </w:r>
    </w:p>
    <w:p w14:paraId="63EBF6B1" w14:textId="77777777" w:rsidR="00D23A8E" w:rsidRPr="00D23A8E" w:rsidRDefault="00215078" w:rsidP="00515185">
      <w:pPr>
        <w:bidi/>
        <w:spacing w:before="120" w:after="120"/>
        <w:jc w:val="both"/>
        <w:rPr>
          <w:rFonts w:cs="Calibri"/>
          <w:sz w:val="27"/>
          <w:szCs w:val="27"/>
        </w:rPr>
      </w:pP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اس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طرح 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ہود</w:t>
      </w:r>
      <w:r w:rsidR="007B18C9" w:rsidRPr="0021648C">
        <w:rPr>
          <w:rFonts w:ascii="Jameel Noori Nastaleeq" w:hAnsi="Jameel Noori Nastaleeq" w:cs="Jameel Noori Nastaleeq" w:hint="cs"/>
          <w:sz w:val="28"/>
          <w:szCs w:val="28"/>
          <w:rtl/>
        </w:rPr>
        <w:t>،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قابل</w:t>
      </w:r>
      <w:r w:rsidR="007B18C9" w:rsidRPr="0021648C">
        <w:rPr>
          <w:rFonts w:ascii="Jameel Noori Nastaleeq" w:hAnsi="Jameel Noori Nastaleeq" w:cs="Jameel Noori Nastaleeq" w:hint="cs"/>
          <w:sz w:val="28"/>
          <w:szCs w:val="28"/>
          <w:rtl/>
        </w:rPr>
        <w:t>ِ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افتخار غزہ م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ں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ہمارے لوگوں کے خلاف اپنے ظلم </w:t>
      </w:r>
      <w:proofErr w:type="gramStart"/>
      <w:r w:rsidRPr="0021648C">
        <w:rPr>
          <w:rFonts w:ascii="Jameel Noori Nastaleeq" w:hAnsi="Jameel Noori Nastaleeq" w:cs="Jameel Noori Nastaleeq"/>
          <w:sz w:val="28"/>
          <w:szCs w:val="28"/>
          <w:rtl/>
        </w:rPr>
        <w:t>و ستم</w:t>
      </w:r>
      <w:proofErr w:type="gramEnd"/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، </w:t>
      </w:r>
      <w:r w:rsidR="007B18C9" w:rsidRPr="0021648C">
        <w:rPr>
          <w:rFonts w:ascii="Jameel Noori Nastaleeq" w:hAnsi="Jameel Noori Nastaleeq" w:cs="Jameel Noori Nastaleeq" w:hint="cs"/>
          <w:sz w:val="28"/>
          <w:szCs w:val="28"/>
          <w:rtl/>
        </w:rPr>
        <w:t xml:space="preserve">شرو 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فساد اور جرائم </w:t>
      </w:r>
      <w:r w:rsidR="007B18C9" w:rsidRPr="0021648C">
        <w:rPr>
          <w:rFonts w:ascii="Jameel Noori Nastaleeq" w:hAnsi="Jameel Noori Nastaleeq" w:cs="Jameel Noori Nastaleeq" w:hint="cs"/>
          <w:sz w:val="28"/>
          <w:szCs w:val="28"/>
          <w:rtl/>
        </w:rPr>
        <w:t xml:space="preserve">کو ایسے 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>جار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رکھے ہوئے ہ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ں</w:t>
      </w:r>
      <w:r w:rsidR="007B18C9" w:rsidRPr="0021648C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کہ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ہ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سب کچھ</w:t>
      </w:r>
      <w:r w:rsidR="007B18C9" w:rsidRPr="0021648C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>د</w:t>
      </w:r>
      <w:r w:rsidR="007B18C9"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>کھ</w:t>
      </w:r>
      <w:r w:rsidR="007B18C9" w:rsidRPr="0021648C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کر 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>جنگل کے درندے بھ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بھاگ کھڑ</w:t>
      </w:r>
      <w:r w:rsidR="007B18C9" w:rsidRPr="0021648C">
        <w:rPr>
          <w:rFonts w:ascii="Jameel Noori Nastaleeq" w:hAnsi="Jameel Noori Nastaleeq" w:cs="Jameel Noori Nastaleeq" w:hint="cs"/>
          <w:sz w:val="28"/>
          <w:szCs w:val="28"/>
          <w:rtl/>
        </w:rPr>
        <w:t>ے ہو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ں</w:t>
      </w:r>
      <w:r w:rsidR="007B18C9" w:rsidRPr="0021648C">
        <w:rPr>
          <w:rFonts w:ascii="Jameel Noori Nastaleeq" w:hAnsi="Jameel Noori Nastaleeq" w:cs="Jameel Noori Nastaleeq" w:hint="cs"/>
          <w:sz w:val="28"/>
          <w:szCs w:val="28"/>
          <w:rtl/>
        </w:rPr>
        <w:t xml:space="preserve">۔ 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اور 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ہ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سب </w:t>
      </w:r>
      <w:proofErr w:type="gramStart"/>
      <w:r w:rsidRPr="0021648C">
        <w:rPr>
          <w:rFonts w:ascii="Jameel Noori Nastaleeq" w:hAnsi="Jameel Noori Nastaleeq" w:cs="Jameel Noori Nastaleeq"/>
          <w:sz w:val="28"/>
          <w:szCs w:val="28"/>
          <w:rtl/>
        </w:rPr>
        <w:t>کچھ  دن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ا</w:t>
      </w:r>
      <w:proofErr w:type="gramEnd"/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کے تمام ممالک ک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آنکھوں اور کانوں کے سامنے ہورہ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ا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ہے، بلکہ ان کے گٹھ جوڑ سے ہورہا ہے جن ک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ق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ادت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امر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کہ،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ورپ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اور جمہور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دن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ا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کے ممالک کر رہے ہ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ں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جو آزاد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اور انسان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حقوق ک</w:t>
      </w:r>
      <w:r w:rsidR="007B18C9" w:rsidRPr="0021648C">
        <w:rPr>
          <w:rFonts w:ascii="Jameel Noori Nastaleeq" w:hAnsi="Jameel Noori Nastaleeq" w:cs="Jameel Noori Nastaleeq" w:hint="cs"/>
          <w:sz w:val="28"/>
          <w:szCs w:val="28"/>
          <w:rtl/>
        </w:rPr>
        <w:t>ا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</w:t>
      </w:r>
      <w:r w:rsidR="007B18C9" w:rsidRPr="0021648C">
        <w:rPr>
          <w:rFonts w:ascii="Jameel Noori Nastaleeq" w:hAnsi="Jameel Noori Nastaleeq" w:cs="Jameel Noori Nastaleeq" w:hint="cs"/>
          <w:sz w:val="28"/>
          <w:szCs w:val="28"/>
          <w:rtl/>
        </w:rPr>
        <w:t xml:space="preserve">پرچار 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کرتے </w:t>
      </w:r>
      <w:r w:rsidR="007B18C9" w:rsidRPr="0021648C">
        <w:rPr>
          <w:rFonts w:ascii="Jameel Noori Nastaleeq" w:hAnsi="Jameel Noori Nastaleeq" w:cs="Jameel Noori Nastaleeq" w:hint="cs"/>
          <w:sz w:val="28"/>
          <w:szCs w:val="28"/>
          <w:rtl/>
        </w:rPr>
        <w:t xml:space="preserve">رہتے 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>ہ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ں،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اور 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ہ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سب کچھ  مصر، اردن، ترک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،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حجاز اور باق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مسلم ممالک م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ں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اپن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ب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رکوں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م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ں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</w:t>
      </w:r>
      <w:r w:rsidR="007B18C9" w:rsidRPr="0021648C">
        <w:rPr>
          <w:rFonts w:ascii="Jameel Noori Nastaleeq" w:hAnsi="Jameel Noori Nastaleeq" w:cs="Jameel Noori Nastaleeq" w:hint="cs"/>
          <w:sz w:val="28"/>
          <w:szCs w:val="28"/>
          <w:rtl/>
        </w:rPr>
        <w:t xml:space="preserve">بند امت 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>ک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</w:t>
      </w:r>
      <w:r w:rsidR="007B18C9" w:rsidRPr="0021648C">
        <w:rPr>
          <w:rFonts w:ascii="Jameel Noori Nastaleeq" w:hAnsi="Jameel Noori Nastaleeq" w:cs="Jameel Noori Nastaleeq" w:hint="cs"/>
          <w:sz w:val="28"/>
          <w:szCs w:val="28"/>
          <w:rtl/>
        </w:rPr>
        <w:t>ا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>فو</w:t>
      </w:r>
      <w:r w:rsidR="007B18C9" w:rsidRPr="0021648C">
        <w:rPr>
          <w:rFonts w:ascii="Jameel Noori Nastaleeq" w:hAnsi="Jameel Noori Nastaleeq" w:cs="Jameel Noori Nastaleeq" w:hint="cs"/>
          <w:sz w:val="28"/>
          <w:szCs w:val="28"/>
          <w:rtl/>
        </w:rPr>
        <w:t>ا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>ج</w:t>
      </w:r>
      <w:r w:rsidR="007B18C9" w:rsidRPr="0021648C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>کے بالک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ل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</w:t>
      </w:r>
      <w:r w:rsidR="007B18C9" w:rsidRPr="0021648C">
        <w:rPr>
          <w:rFonts w:ascii="Jameel Noori Nastaleeq" w:hAnsi="Jameel Noori Nastaleeq" w:cs="Jameel Noori Nastaleeq" w:hint="cs"/>
          <w:sz w:val="28"/>
          <w:szCs w:val="28"/>
          <w:rtl/>
        </w:rPr>
        <w:t xml:space="preserve">ہمسایہ میں واقع 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>ہو</w:t>
      </w:r>
      <w:r w:rsidR="007B18C9" w:rsidRPr="0021648C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>رہا ہے</w:t>
      </w:r>
      <w:r w:rsidR="007B18C9" w:rsidRPr="0021648C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7B18C9" w:rsidRPr="0021648C">
        <w:rPr>
          <w:rFonts w:ascii="Jameel Noori Nastaleeq" w:hAnsi="Jameel Noori Nastaleeq" w:cs="Jameel Noori Nastaleeq" w:hint="cs"/>
          <w:sz w:val="28"/>
          <w:szCs w:val="28"/>
          <w:rtl/>
        </w:rPr>
        <w:lastRenderedPageBreak/>
        <w:t xml:space="preserve">جو محض ایک پتھر جتنی دوری پر موجود ہیں۔ 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ہ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سب کچھ مسلم ممالک کے غدار اور ا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جنٹ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</w:t>
      </w:r>
      <w:proofErr w:type="gramStart"/>
      <w:r w:rsidRPr="0021648C">
        <w:rPr>
          <w:rFonts w:ascii="Jameel Noori Nastaleeq" w:hAnsi="Jameel Noori Nastaleeq" w:cs="Jameel Noori Nastaleeq"/>
          <w:sz w:val="28"/>
          <w:szCs w:val="28"/>
          <w:rtl/>
        </w:rPr>
        <w:t>حکمرانوں  ک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proofErr w:type="gramEnd"/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آش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ر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باد سے ہو رہا ہے، </w:t>
      </w:r>
      <w:r w:rsidR="007B18C9" w:rsidRPr="0021648C">
        <w:rPr>
          <w:rFonts w:ascii="Jameel Noori Nastaleeq" w:hAnsi="Jameel Noori Nastaleeq" w:cs="Jameel Noori Nastaleeq" w:hint="cs"/>
          <w:sz w:val="28"/>
          <w:szCs w:val="28"/>
          <w:rtl/>
        </w:rPr>
        <w:t>ج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>ن م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ں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</w:t>
      </w:r>
      <w:r w:rsidR="007B18C9" w:rsidRPr="0021648C">
        <w:rPr>
          <w:rFonts w:ascii="Jameel Noori Nastaleeq" w:hAnsi="Jameel Noori Nastaleeq" w:cs="Jameel Noori Nastaleeq" w:hint="cs"/>
          <w:sz w:val="28"/>
          <w:szCs w:val="28"/>
          <w:rtl/>
        </w:rPr>
        <w:t xml:space="preserve">سے 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>بہتر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ن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اس کو </w:t>
      </w:r>
      <w:r w:rsidR="007B18C9" w:rsidRPr="0021648C">
        <w:rPr>
          <w:rFonts w:ascii="Jameel Noori Nastaleeq" w:hAnsi="Jameel Noori Nastaleeq" w:cs="Jameel Noori Nastaleeq" w:hint="cs"/>
          <w:sz w:val="28"/>
          <w:szCs w:val="28"/>
          <w:rtl/>
        </w:rPr>
        <w:t xml:space="preserve">گردانا 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>جا</w:t>
      </w:r>
      <w:r w:rsidR="007B18C9" w:rsidRPr="0021648C">
        <w:rPr>
          <w:rFonts w:ascii="Jameel Noori Nastaleeq" w:hAnsi="Jameel Noori Nastaleeq" w:cs="Jameel Noori Nastaleeq" w:hint="cs"/>
          <w:sz w:val="28"/>
          <w:szCs w:val="28"/>
          <w:rtl/>
        </w:rPr>
        <w:t>تا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ہے جو </w:t>
      </w:r>
      <w:r w:rsidR="007B18C9" w:rsidRPr="0021648C">
        <w:rPr>
          <w:rFonts w:ascii="Jameel Noori Nastaleeq" w:hAnsi="Jameel Noori Nastaleeq" w:cs="Jameel Noori Nastaleeq" w:hint="cs"/>
          <w:sz w:val="28"/>
          <w:szCs w:val="28"/>
          <w:rtl/>
        </w:rPr>
        <w:t xml:space="preserve">بس 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>شہداء اور زخم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وں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ک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گنت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کرکے ہمارے زخموں پر نمک پاش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اں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کرتے ہ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ں</w:t>
      </w:r>
      <w:r w:rsidR="007B18C9" w:rsidRPr="0021648C">
        <w:rPr>
          <w:rFonts w:ascii="Jameel Noori Nastaleeq" w:hAnsi="Jameel Noori Nastaleeq" w:cs="Jameel Noori Nastaleeq" w:hint="cs"/>
          <w:sz w:val="28"/>
          <w:szCs w:val="28"/>
          <w:rtl/>
        </w:rPr>
        <w:t xml:space="preserve">۔ 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جبکہ وہ </w:t>
      </w:r>
      <w:r w:rsidR="007B18C9" w:rsidRPr="0021648C">
        <w:rPr>
          <w:rFonts w:ascii="Jameel Noori Nastaleeq" w:hAnsi="Jameel Noori Nastaleeq" w:cs="Jameel Noori Nastaleeq" w:hint="cs"/>
          <w:sz w:val="28"/>
          <w:szCs w:val="28"/>
          <w:rtl/>
        </w:rPr>
        <w:t xml:space="preserve">اس 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غاصب </w:t>
      </w:r>
      <w:r w:rsidR="007B18C9" w:rsidRPr="0021648C">
        <w:rPr>
          <w:rFonts w:ascii="Jameel Noori Nastaleeq" w:hAnsi="Jameel Noori Nastaleeq" w:cs="Jameel Noori Nastaleeq" w:hint="cs"/>
          <w:sz w:val="28"/>
          <w:szCs w:val="28"/>
          <w:rtl/>
        </w:rPr>
        <w:t xml:space="preserve">وجود 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>ک</w:t>
      </w:r>
      <w:r w:rsidR="007B18C9" w:rsidRPr="0021648C">
        <w:rPr>
          <w:rFonts w:ascii="Jameel Noori Nastaleeq" w:hAnsi="Jameel Noori Nastaleeq" w:cs="Jameel Noori Nastaleeq" w:hint="cs"/>
          <w:sz w:val="28"/>
          <w:szCs w:val="28"/>
          <w:rtl/>
        </w:rPr>
        <w:t>و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</w:t>
      </w:r>
      <w:r w:rsidR="007B18C9" w:rsidRPr="0021648C">
        <w:rPr>
          <w:rFonts w:ascii="Jameel Noori Nastaleeq" w:hAnsi="Jameel Noori Nastaleeq" w:cs="Jameel Noori Nastaleeq" w:hint="cs"/>
          <w:sz w:val="28"/>
          <w:szCs w:val="28"/>
          <w:rtl/>
        </w:rPr>
        <w:t xml:space="preserve">بقا دینے کے لئے 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>ا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ک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دوسرے کے ہاتھ م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>ں ہاتھ ڈالے ہوئے ہ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ں،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اور اس</w:t>
      </w:r>
      <w:r w:rsidR="007B18C9" w:rsidRPr="0021648C">
        <w:rPr>
          <w:rFonts w:ascii="Jameel Noori Nastaleeq" w:hAnsi="Jameel Noori Nastaleeq" w:cs="Jameel Noori Nastaleeq" w:hint="cs"/>
          <w:sz w:val="28"/>
          <w:szCs w:val="28"/>
          <w:rtl/>
        </w:rPr>
        <w:t xml:space="preserve">ے 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>خوراک، لباس اور اسلحہ وغ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رہ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ک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ضرور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ات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فراہم کرنے م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ں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بڑھ چڑھ کر حصہ ل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تے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ہ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ں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۔ </w:t>
      </w:r>
      <w:r w:rsidR="007B18C9" w:rsidRPr="0021648C">
        <w:rPr>
          <w:rFonts w:ascii="Jameel Noori Nastaleeq" w:hAnsi="Jameel Noori Nastaleeq" w:cs="Jameel Noori Nastaleeq" w:hint="cs"/>
          <w:sz w:val="28"/>
          <w:szCs w:val="28"/>
          <w:rtl/>
        </w:rPr>
        <w:t xml:space="preserve">یہ سب اس کے علاوہ ہے کہ وہ 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>غزہ م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ں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ہمارے لوگوں کا محاصرہ کرنے اور انہ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ں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بھوک سے مرنے م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ں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قابض قوت کو تعاون فراہم کرتے ہ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ں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تاکہ </w:t>
      </w:r>
      <w:r w:rsidR="006924FE">
        <w:rPr>
          <w:rFonts w:ascii="Jameel Noori Nastaleeq" w:hAnsi="Jameel Noori Nastaleeq" w:cs="Jameel Noori Nastaleeq"/>
          <w:sz w:val="28"/>
          <w:szCs w:val="28"/>
          <w:rtl/>
        </w:rPr>
        <w:t>ہمارے لوگوں</w:t>
      </w:r>
      <w:r w:rsidR="006C0A56">
        <w:rPr>
          <w:rFonts w:ascii="Jameel Noori Nastaleeq" w:hAnsi="Jameel Noori Nastaleeq" w:cs="Jameel Noori Nastaleeq"/>
          <w:sz w:val="28"/>
          <w:szCs w:val="28"/>
          <w:rtl/>
        </w:rPr>
        <w:t xml:space="preserve"> کو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ہتھ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ار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ڈالنے اور قبضے کے سامنے سر تسل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م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خم کرنے پر مجبور ک</w:t>
      </w:r>
      <w:r w:rsidRPr="0021648C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21648C">
        <w:rPr>
          <w:rFonts w:ascii="Jameel Noori Nastaleeq" w:hAnsi="Jameel Noori Nastaleeq" w:cs="Jameel Noori Nastaleeq" w:hint="eastAsia"/>
          <w:sz w:val="28"/>
          <w:szCs w:val="28"/>
          <w:rtl/>
        </w:rPr>
        <w:t>ا</w:t>
      </w:r>
      <w:r w:rsidRPr="0021648C">
        <w:rPr>
          <w:rFonts w:ascii="Jameel Noori Nastaleeq" w:hAnsi="Jameel Noori Nastaleeq" w:cs="Jameel Noori Nastaleeq"/>
          <w:sz w:val="28"/>
          <w:szCs w:val="28"/>
          <w:rtl/>
        </w:rPr>
        <w:t xml:space="preserve"> جا سکے</w:t>
      </w:r>
      <w:r w:rsidR="0021648C">
        <w:rPr>
          <w:rFonts w:ascii="Jameel Noori Nastaleeq" w:hAnsi="Jameel Noori Nastaleeq" w:cs="Jameel Noori Nastaleeq" w:hint="cs"/>
          <w:sz w:val="28"/>
          <w:szCs w:val="28"/>
          <w:rtl/>
        </w:rPr>
        <w:t>۔</w:t>
      </w:r>
    </w:p>
    <w:p w14:paraId="6E63BD50" w14:textId="77777777" w:rsidR="00D23A8E" w:rsidRPr="00515185" w:rsidRDefault="00515185" w:rsidP="00515185">
      <w:pPr>
        <w:bidi/>
        <w:spacing w:before="120" w:after="120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515185">
        <w:rPr>
          <w:rFonts w:ascii="Jameel Noori Nastaleeq" w:hAnsi="Jameel Noori Nastaleeq" w:cs="Jameel Noori Nastaleeq"/>
          <w:sz w:val="28"/>
          <w:szCs w:val="28"/>
          <w:rtl/>
        </w:rPr>
        <w:t xml:space="preserve">اگرچہ ہم </w:t>
      </w:r>
      <w:r w:rsidRPr="00515185">
        <w:rPr>
          <w:rFonts w:ascii="Jameel Noori Nastaleeq" w:hAnsi="Jameel Noori Nastaleeq" w:cs="Jameel Noori Nastaleeq" w:hint="cs"/>
          <w:sz w:val="28"/>
          <w:szCs w:val="28"/>
          <w:rtl/>
        </w:rPr>
        <w:t xml:space="preserve">اس وقت رمضان کے بابرکت مہینے میں موجود ہیں جو کہ </w:t>
      </w:r>
      <w:r w:rsidRPr="00515185">
        <w:rPr>
          <w:rFonts w:ascii="Jameel Noori Nastaleeq" w:hAnsi="Jameel Noori Nastaleeq" w:cs="Jameel Noori Nastaleeq"/>
          <w:sz w:val="28"/>
          <w:szCs w:val="28"/>
          <w:rtl/>
        </w:rPr>
        <w:t xml:space="preserve">فتوحات، جہاد اور </w:t>
      </w:r>
      <w:r w:rsidRPr="00515185">
        <w:rPr>
          <w:rFonts w:ascii="Jameel Noori Nastaleeq" w:hAnsi="Jameel Noori Nastaleeq" w:cs="Jameel Noori Nastaleeq" w:hint="cs"/>
          <w:sz w:val="28"/>
          <w:szCs w:val="28"/>
          <w:rtl/>
        </w:rPr>
        <w:t xml:space="preserve">کامیابیوں کا مہینہ ہے </w:t>
      </w:r>
      <w:r w:rsidRPr="00515185">
        <w:rPr>
          <w:rFonts w:ascii="Jameel Noori Nastaleeq" w:hAnsi="Jameel Noori Nastaleeq" w:cs="Jameel Noori Nastaleeq"/>
          <w:sz w:val="28"/>
          <w:szCs w:val="28"/>
          <w:rtl/>
        </w:rPr>
        <w:t>ل</w:t>
      </w:r>
      <w:r w:rsidRPr="00515185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515185">
        <w:rPr>
          <w:rFonts w:ascii="Jameel Noori Nastaleeq" w:hAnsi="Jameel Noori Nastaleeq" w:cs="Jameel Noori Nastaleeq" w:hint="eastAsia"/>
          <w:sz w:val="28"/>
          <w:szCs w:val="28"/>
          <w:rtl/>
        </w:rPr>
        <w:t>کن</w:t>
      </w:r>
      <w:r w:rsidRPr="00515185">
        <w:rPr>
          <w:rFonts w:ascii="Jameel Noori Nastaleeq" w:hAnsi="Jameel Noori Nastaleeq" w:cs="Jameel Noori Nastaleeq"/>
          <w:sz w:val="28"/>
          <w:szCs w:val="28"/>
          <w:rtl/>
        </w:rPr>
        <w:t xml:space="preserve"> مسلمانوں کے حکمرانوں اور ان ک</w:t>
      </w:r>
      <w:r w:rsidRPr="00515185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515185">
        <w:rPr>
          <w:rFonts w:ascii="Jameel Noori Nastaleeq" w:hAnsi="Jameel Noori Nastaleeq" w:cs="Jameel Noori Nastaleeq"/>
          <w:sz w:val="28"/>
          <w:szCs w:val="28"/>
          <w:rtl/>
        </w:rPr>
        <w:t xml:space="preserve"> انٹ</w:t>
      </w:r>
      <w:r w:rsidRPr="00515185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515185">
        <w:rPr>
          <w:rFonts w:ascii="Jameel Noori Nastaleeq" w:hAnsi="Jameel Noori Nastaleeq" w:cs="Jameel Noori Nastaleeq" w:hint="eastAsia"/>
          <w:sz w:val="28"/>
          <w:szCs w:val="28"/>
          <w:rtl/>
        </w:rPr>
        <w:t>ل</w:t>
      </w:r>
      <w:r w:rsidRPr="00515185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515185">
        <w:rPr>
          <w:rFonts w:ascii="Jameel Noori Nastaleeq" w:hAnsi="Jameel Noori Nastaleeq" w:cs="Jameel Noori Nastaleeq"/>
          <w:sz w:val="28"/>
          <w:szCs w:val="28"/>
          <w:rtl/>
        </w:rPr>
        <w:t xml:space="preserve"> جنس سروسز نے عوام ک</w:t>
      </w:r>
      <w:r w:rsidRPr="00515185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515185">
        <w:rPr>
          <w:rFonts w:ascii="Jameel Noori Nastaleeq" w:hAnsi="Jameel Noori Nastaleeq" w:cs="Jameel Noori Nastaleeq"/>
          <w:sz w:val="28"/>
          <w:szCs w:val="28"/>
          <w:rtl/>
        </w:rPr>
        <w:t xml:space="preserve"> سانس</w:t>
      </w:r>
      <w:r w:rsidRPr="00515185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515185">
        <w:rPr>
          <w:rFonts w:ascii="Jameel Noori Nastaleeq" w:hAnsi="Jameel Noori Nastaleeq" w:cs="Jameel Noori Nastaleeq" w:hint="eastAsia"/>
          <w:sz w:val="28"/>
          <w:szCs w:val="28"/>
          <w:rtl/>
        </w:rPr>
        <w:t>ں</w:t>
      </w:r>
      <w:r w:rsidRPr="00515185">
        <w:rPr>
          <w:rFonts w:ascii="Jameel Noori Nastaleeq" w:hAnsi="Jameel Noori Nastaleeq" w:cs="Jameel Noori Nastaleeq"/>
          <w:sz w:val="28"/>
          <w:szCs w:val="28"/>
          <w:rtl/>
        </w:rPr>
        <w:t xml:space="preserve"> روکنے اور </w:t>
      </w:r>
      <w:proofErr w:type="gramStart"/>
      <w:r w:rsidRPr="00515185">
        <w:rPr>
          <w:rFonts w:ascii="Jameel Noori Nastaleeq" w:hAnsi="Jameel Noori Nastaleeq" w:cs="Jameel Noori Nastaleeq"/>
          <w:sz w:val="28"/>
          <w:szCs w:val="28"/>
          <w:rtl/>
        </w:rPr>
        <w:t>امت</w:t>
      </w:r>
      <w:proofErr w:type="gramEnd"/>
      <w:r w:rsidRPr="00515185">
        <w:rPr>
          <w:rFonts w:ascii="Jameel Noori Nastaleeq" w:hAnsi="Jameel Noori Nastaleeq" w:cs="Jameel Noori Nastaleeq"/>
          <w:sz w:val="28"/>
          <w:szCs w:val="28"/>
          <w:rtl/>
        </w:rPr>
        <w:t xml:space="preserve"> اور اس ک</w:t>
      </w:r>
      <w:r w:rsidRPr="00515185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515185">
        <w:rPr>
          <w:rFonts w:ascii="Jameel Noori Nastaleeq" w:hAnsi="Jameel Noori Nastaleeq" w:cs="Jameel Noori Nastaleeq"/>
          <w:sz w:val="28"/>
          <w:szCs w:val="28"/>
          <w:rtl/>
        </w:rPr>
        <w:t xml:space="preserve"> افواج کو فلسط</w:t>
      </w:r>
      <w:r w:rsidRPr="00515185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515185">
        <w:rPr>
          <w:rFonts w:ascii="Jameel Noori Nastaleeq" w:hAnsi="Jameel Noori Nastaleeq" w:cs="Jameel Noori Nastaleeq" w:hint="eastAsia"/>
          <w:sz w:val="28"/>
          <w:szCs w:val="28"/>
          <w:rtl/>
        </w:rPr>
        <w:t>ن،</w:t>
      </w:r>
      <w:r w:rsidRPr="00515185">
        <w:rPr>
          <w:rFonts w:ascii="Jameel Noori Nastaleeq" w:hAnsi="Jameel Noori Nastaleeq" w:cs="Jameel Noori Nastaleeq"/>
          <w:sz w:val="28"/>
          <w:szCs w:val="28"/>
          <w:rtl/>
        </w:rPr>
        <w:t xml:space="preserve"> مسجد الاقص</w:t>
      </w:r>
      <w:r w:rsidRPr="00515185">
        <w:rPr>
          <w:rFonts w:ascii="Jameel Noori Nastaleeq" w:hAnsi="Jameel Noori Nastaleeq" w:cs="Jameel Noori Nastaleeq" w:hint="cs"/>
          <w:sz w:val="28"/>
          <w:szCs w:val="28"/>
          <w:rtl/>
        </w:rPr>
        <w:t>یٰ</w:t>
      </w:r>
      <w:r w:rsidRPr="00515185">
        <w:rPr>
          <w:rFonts w:ascii="Jameel Noori Nastaleeq" w:hAnsi="Jameel Noori Nastaleeq" w:cs="Jameel Noori Nastaleeq"/>
          <w:sz w:val="28"/>
          <w:szCs w:val="28"/>
          <w:rtl/>
        </w:rPr>
        <w:t xml:space="preserve"> اور غزہ ک</w:t>
      </w:r>
      <w:r w:rsidRPr="00515185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515185">
        <w:rPr>
          <w:rFonts w:ascii="Jameel Noori Nastaleeq" w:hAnsi="Jameel Noori Nastaleeq" w:cs="Jameel Noori Nastaleeq"/>
          <w:sz w:val="28"/>
          <w:szCs w:val="28"/>
          <w:rtl/>
        </w:rPr>
        <w:t xml:space="preserve"> حما</w:t>
      </w:r>
      <w:r w:rsidRPr="00515185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515185">
        <w:rPr>
          <w:rFonts w:ascii="Jameel Noori Nastaleeq" w:hAnsi="Jameel Noori Nastaleeq" w:cs="Jameel Noori Nastaleeq" w:hint="eastAsia"/>
          <w:sz w:val="28"/>
          <w:szCs w:val="28"/>
          <w:rtl/>
        </w:rPr>
        <w:t>ت</w:t>
      </w:r>
      <w:r w:rsidRPr="00515185">
        <w:rPr>
          <w:rFonts w:ascii="Jameel Noori Nastaleeq" w:hAnsi="Jameel Noori Nastaleeq" w:cs="Jameel Noori Nastaleeq"/>
          <w:sz w:val="28"/>
          <w:szCs w:val="28"/>
          <w:rtl/>
        </w:rPr>
        <w:t xml:space="preserve"> م</w:t>
      </w:r>
      <w:r w:rsidRPr="00515185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515185">
        <w:rPr>
          <w:rFonts w:ascii="Jameel Noori Nastaleeq" w:hAnsi="Jameel Noori Nastaleeq" w:cs="Jameel Noori Nastaleeq" w:hint="eastAsia"/>
          <w:sz w:val="28"/>
          <w:szCs w:val="28"/>
          <w:rtl/>
        </w:rPr>
        <w:t>ں</w:t>
      </w:r>
      <w:r w:rsidRPr="00515185">
        <w:rPr>
          <w:rFonts w:ascii="Jameel Noori Nastaleeq" w:hAnsi="Jameel Noori Nastaleeq" w:cs="Jameel Noori Nastaleeq"/>
          <w:sz w:val="28"/>
          <w:szCs w:val="28"/>
          <w:rtl/>
        </w:rPr>
        <w:t xml:space="preserve"> متحرک ہونے سے روکنے کے ل</w:t>
      </w:r>
      <w:r w:rsidRPr="00515185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515185">
        <w:rPr>
          <w:rFonts w:ascii="Jameel Noori Nastaleeq" w:hAnsi="Jameel Noori Nastaleeq" w:cs="Jameel Noori Nastaleeq" w:hint="eastAsia"/>
          <w:sz w:val="28"/>
          <w:szCs w:val="28"/>
          <w:rtl/>
        </w:rPr>
        <w:t>ے</w:t>
      </w:r>
      <w:r w:rsidRPr="00515185">
        <w:rPr>
          <w:rFonts w:ascii="Jameel Noori Nastaleeq" w:hAnsi="Jameel Noori Nastaleeq" w:cs="Jameel Noori Nastaleeq"/>
          <w:sz w:val="28"/>
          <w:szCs w:val="28"/>
          <w:rtl/>
        </w:rPr>
        <w:t xml:space="preserve"> اپنے</w:t>
      </w:r>
      <w:r w:rsidRPr="00515185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کڑے</w:t>
      </w:r>
      <w:r w:rsidRPr="00515185">
        <w:rPr>
          <w:rFonts w:ascii="Jameel Noori Nastaleeq" w:hAnsi="Jameel Noori Nastaleeq" w:cs="Jameel Noori Nastaleeq"/>
          <w:sz w:val="28"/>
          <w:szCs w:val="28"/>
          <w:rtl/>
        </w:rPr>
        <w:t xml:space="preserve"> ح</w:t>
      </w:r>
      <w:r w:rsidRPr="00515185">
        <w:rPr>
          <w:rFonts w:ascii="Jameel Noori Nastaleeq" w:hAnsi="Jameel Noori Nastaleeq" w:cs="Jameel Noori Nastaleeq" w:hint="eastAsia"/>
          <w:sz w:val="28"/>
          <w:szCs w:val="28"/>
          <w:rtl/>
        </w:rPr>
        <w:t>فاظت</w:t>
      </w:r>
      <w:r w:rsidRPr="00515185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515185">
        <w:rPr>
          <w:rFonts w:ascii="Jameel Noori Nastaleeq" w:hAnsi="Jameel Noori Nastaleeq" w:cs="Jameel Noori Nastaleeq"/>
          <w:sz w:val="28"/>
          <w:szCs w:val="28"/>
          <w:rtl/>
        </w:rPr>
        <w:t xml:space="preserve"> اقدامات م</w:t>
      </w:r>
      <w:r w:rsidRPr="00515185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515185">
        <w:rPr>
          <w:rFonts w:ascii="Jameel Noori Nastaleeq" w:hAnsi="Jameel Noori Nastaleeq" w:cs="Jameel Noori Nastaleeq" w:hint="eastAsia"/>
          <w:sz w:val="28"/>
          <w:szCs w:val="28"/>
          <w:rtl/>
        </w:rPr>
        <w:t>ں</w:t>
      </w:r>
      <w:r w:rsidRPr="00515185">
        <w:rPr>
          <w:rFonts w:ascii="Jameel Noori Nastaleeq" w:hAnsi="Jameel Noori Nastaleeq" w:cs="Jameel Noori Nastaleeq"/>
          <w:sz w:val="28"/>
          <w:szCs w:val="28"/>
          <w:rtl/>
        </w:rPr>
        <w:t xml:space="preserve"> </w:t>
      </w:r>
      <w:r w:rsidRPr="00515185">
        <w:rPr>
          <w:rFonts w:ascii="Jameel Noori Nastaleeq" w:hAnsi="Jameel Noori Nastaleeq" w:cs="Jameel Noori Nastaleeq" w:hint="cs"/>
          <w:sz w:val="28"/>
          <w:szCs w:val="28"/>
          <w:rtl/>
        </w:rPr>
        <w:t xml:space="preserve">مزید </w:t>
      </w:r>
      <w:r w:rsidRPr="00515185">
        <w:rPr>
          <w:rFonts w:ascii="Jameel Noori Nastaleeq" w:hAnsi="Jameel Noori Nastaleeq" w:cs="Jameel Noori Nastaleeq"/>
          <w:sz w:val="28"/>
          <w:szCs w:val="28"/>
          <w:rtl/>
        </w:rPr>
        <w:t>اضافہ کر د</w:t>
      </w:r>
      <w:r w:rsidRPr="00515185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515185">
        <w:rPr>
          <w:rFonts w:ascii="Jameel Noori Nastaleeq" w:hAnsi="Jameel Noori Nastaleeq" w:cs="Jameel Noori Nastaleeq" w:hint="eastAsia"/>
          <w:sz w:val="28"/>
          <w:szCs w:val="28"/>
          <w:rtl/>
        </w:rPr>
        <w:t>ا</w:t>
      </w:r>
      <w:r w:rsidRPr="00515185">
        <w:rPr>
          <w:rFonts w:ascii="Jameel Noori Nastaleeq" w:hAnsi="Jameel Noori Nastaleeq" w:cs="Jameel Noori Nastaleeq"/>
          <w:sz w:val="28"/>
          <w:szCs w:val="28"/>
          <w:rtl/>
        </w:rPr>
        <w:t xml:space="preserve"> ہے، بالکل اس</w:t>
      </w:r>
      <w:r w:rsidRPr="00515185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515185">
        <w:rPr>
          <w:rFonts w:ascii="Jameel Noori Nastaleeq" w:hAnsi="Jameel Noori Nastaleeq" w:cs="Jameel Noori Nastaleeq"/>
          <w:sz w:val="28"/>
          <w:szCs w:val="28"/>
          <w:rtl/>
        </w:rPr>
        <w:t xml:space="preserve"> طرح ج</w:t>
      </w:r>
      <w:r w:rsidRPr="00515185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515185">
        <w:rPr>
          <w:rFonts w:ascii="Jameel Noori Nastaleeq" w:hAnsi="Jameel Noori Nastaleeq" w:cs="Jameel Noori Nastaleeq" w:hint="eastAsia"/>
          <w:sz w:val="28"/>
          <w:szCs w:val="28"/>
          <w:rtl/>
        </w:rPr>
        <w:t>سے</w:t>
      </w:r>
      <w:r w:rsidRPr="00515185">
        <w:rPr>
          <w:rFonts w:ascii="Jameel Noori Nastaleeq" w:hAnsi="Jameel Noori Nastaleeq" w:cs="Jameel Noori Nastaleeq"/>
          <w:sz w:val="28"/>
          <w:szCs w:val="28"/>
          <w:rtl/>
        </w:rPr>
        <w:t xml:space="preserve"> اردن کے حکمرانوں نے ک</w:t>
      </w:r>
      <w:r w:rsidRPr="00515185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515185">
        <w:rPr>
          <w:rFonts w:ascii="Jameel Noori Nastaleeq" w:hAnsi="Jameel Noori Nastaleeq" w:cs="Jameel Noori Nastaleeq" w:hint="eastAsia"/>
          <w:sz w:val="28"/>
          <w:szCs w:val="28"/>
          <w:rtl/>
        </w:rPr>
        <w:t>ا</w:t>
      </w:r>
      <w:r w:rsidRPr="00515185">
        <w:rPr>
          <w:rFonts w:ascii="Jameel Noori Nastaleeq" w:hAnsi="Jameel Noori Nastaleeq" w:cs="Jameel Noori Nastaleeq"/>
          <w:sz w:val="28"/>
          <w:szCs w:val="28"/>
          <w:rtl/>
        </w:rPr>
        <w:t xml:space="preserve"> تھا</w:t>
      </w:r>
      <w:r w:rsidRPr="00515185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اور</w:t>
      </w:r>
      <w:r w:rsidRPr="00515185">
        <w:rPr>
          <w:rFonts w:ascii="Jameel Noori Nastaleeq" w:hAnsi="Jameel Noori Nastaleeq" w:cs="Jameel Noori Nastaleeq"/>
          <w:sz w:val="28"/>
          <w:szCs w:val="28"/>
          <w:rtl/>
        </w:rPr>
        <w:t xml:space="preserve"> مصر اور باق</w:t>
      </w:r>
      <w:r w:rsidRPr="00515185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515185">
        <w:rPr>
          <w:rFonts w:ascii="Jameel Noori Nastaleeq" w:hAnsi="Jameel Noori Nastaleeq" w:cs="Jameel Noori Nastaleeq"/>
          <w:sz w:val="28"/>
          <w:szCs w:val="28"/>
          <w:rtl/>
        </w:rPr>
        <w:t xml:space="preserve"> مسلم ممالک </w:t>
      </w:r>
      <w:r w:rsidRPr="00515185">
        <w:rPr>
          <w:rFonts w:ascii="Jameel Noori Nastaleeq" w:hAnsi="Jameel Noori Nastaleeq" w:cs="Jameel Noori Nastaleeq" w:hint="cs"/>
          <w:sz w:val="28"/>
          <w:szCs w:val="28"/>
          <w:rtl/>
        </w:rPr>
        <w:t xml:space="preserve">بھی </w:t>
      </w:r>
      <w:r w:rsidRPr="00515185">
        <w:rPr>
          <w:rFonts w:ascii="Jameel Noori Nastaleeq" w:hAnsi="Jameel Noori Nastaleeq" w:cs="Jameel Noori Nastaleeq"/>
          <w:sz w:val="28"/>
          <w:szCs w:val="28"/>
          <w:rtl/>
        </w:rPr>
        <w:t>ا</w:t>
      </w:r>
      <w:r w:rsidRPr="00515185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515185">
        <w:rPr>
          <w:rFonts w:ascii="Jameel Noori Nastaleeq" w:hAnsi="Jameel Noori Nastaleeq" w:cs="Jameel Noori Nastaleeq" w:hint="eastAsia"/>
          <w:sz w:val="28"/>
          <w:szCs w:val="28"/>
          <w:rtl/>
        </w:rPr>
        <w:t>سا</w:t>
      </w:r>
      <w:r w:rsidRPr="00515185">
        <w:rPr>
          <w:rFonts w:ascii="Jameel Noori Nastaleeq" w:hAnsi="Jameel Noori Nastaleeq" w:cs="Jameel Noori Nastaleeq"/>
          <w:sz w:val="28"/>
          <w:szCs w:val="28"/>
          <w:rtl/>
        </w:rPr>
        <w:t xml:space="preserve"> ہ</w:t>
      </w:r>
      <w:r w:rsidRPr="00515185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515185">
        <w:rPr>
          <w:rFonts w:ascii="Jameel Noori Nastaleeq" w:hAnsi="Jameel Noori Nastaleeq" w:cs="Jameel Noori Nastaleeq"/>
          <w:sz w:val="28"/>
          <w:szCs w:val="28"/>
          <w:rtl/>
        </w:rPr>
        <w:t xml:space="preserve"> ک</w:t>
      </w:r>
      <w:r w:rsidR="00832327">
        <w:rPr>
          <w:rFonts w:ascii="Jameel Noori Nastaleeq" w:hAnsi="Jameel Noori Nastaleeq" w:cs="Jameel Noori Nastaleeq"/>
          <w:sz w:val="28"/>
          <w:szCs w:val="28"/>
          <w:rtl/>
        </w:rPr>
        <w:t>یا جا رہا ہے</w:t>
      </w:r>
      <w:r w:rsidRPr="00515185">
        <w:rPr>
          <w:rFonts w:ascii="Jameel Noori Nastaleeq" w:hAnsi="Jameel Noori Nastaleeq" w:cs="Jameel Noori Nastaleeq"/>
          <w:sz w:val="28"/>
          <w:szCs w:val="28"/>
          <w:rtl/>
        </w:rPr>
        <w:t>۔</w:t>
      </w:r>
    </w:p>
    <w:p w14:paraId="03629E2D" w14:textId="77777777" w:rsidR="00D23A8E" w:rsidRPr="00DC0E9D" w:rsidRDefault="00D23A8E" w:rsidP="00DC0E9D">
      <w:pPr>
        <w:bidi/>
        <w:spacing w:before="120" w:after="120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 w:hint="eastAsia"/>
          <w:sz w:val="28"/>
          <w:szCs w:val="28"/>
          <w:rtl/>
        </w:rPr>
        <w:t>وں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>، غزہ م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 w:hint="eastAsia"/>
          <w:sz w:val="28"/>
          <w:szCs w:val="28"/>
          <w:rtl/>
        </w:rPr>
        <w:t>ں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ہمارے لوگوں کے خلاف وحش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 w:hint="eastAsia"/>
          <w:sz w:val="28"/>
          <w:szCs w:val="28"/>
          <w:rtl/>
        </w:rPr>
        <w:t>انہ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قتل عام جار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ہے اور بڑھتا ہ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چلا جا رہا ہے، ک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 w:hint="eastAsia"/>
          <w:sz w:val="28"/>
          <w:szCs w:val="28"/>
          <w:rtl/>
        </w:rPr>
        <w:t>ونکہ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 w:hint="eastAsia"/>
          <w:sz w:val="28"/>
          <w:szCs w:val="28"/>
          <w:rtl/>
        </w:rPr>
        <w:t>ہود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اور امر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 w:hint="eastAsia"/>
          <w:sz w:val="28"/>
          <w:szCs w:val="28"/>
          <w:rtl/>
        </w:rPr>
        <w:t>کہ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غزہ، اس کے لوگوں اور اس کے مجاہد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 w:hint="eastAsia"/>
          <w:sz w:val="28"/>
          <w:szCs w:val="28"/>
          <w:rtl/>
        </w:rPr>
        <w:t>ن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کو کچل د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 w:hint="eastAsia"/>
          <w:sz w:val="28"/>
          <w:szCs w:val="28"/>
          <w:rtl/>
        </w:rPr>
        <w:t>نا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چاہتے ہ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 w:hint="eastAsia"/>
          <w:sz w:val="28"/>
          <w:szCs w:val="28"/>
          <w:rtl/>
        </w:rPr>
        <w:t>ں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>۔ وہ ا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 w:hint="eastAsia"/>
          <w:sz w:val="28"/>
          <w:szCs w:val="28"/>
          <w:rtl/>
        </w:rPr>
        <w:t>سا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اس وقت تک کرتے رہ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 w:hint="eastAsia"/>
          <w:sz w:val="28"/>
          <w:szCs w:val="28"/>
          <w:rtl/>
        </w:rPr>
        <w:t>ں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گے جب تک کہ وہ عربوں اور مسلمانوں کے حکمرانوں ک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چاکر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اور تعاون سے مطمئن ہ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 w:hint="eastAsia"/>
          <w:sz w:val="28"/>
          <w:szCs w:val="28"/>
          <w:rtl/>
        </w:rPr>
        <w:t>ں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>۔ ا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 w:hint="eastAsia"/>
          <w:sz w:val="28"/>
          <w:szCs w:val="28"/>
          <w:rtl/>
        </w:rPr>
        <w:t>سا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تب تک جار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رہے گا جب تک 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 w:hint="eastAsia"/>
          <w:sz w:val="28"/>
          <w:szCs w:val="28"/>
          <w:rtl/>
        </w:rPr>
        <w:t>ہ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حکمران زم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 w:hint="eastAsia"/>
          <w:sz w:val="28"/>
          <w:szCs w:val="28"/>
          <w:rtl/>
        </w:rPr>
        <w:t>ن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پل، گمراہ کن تقار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 w:hint="eastAsia"/>
          <w:sz w:val="28"/>
          <w:szCs w:val="28"/>
          <w:rtl/>
        </w:rPr>
        <w:t>ر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اور غدارانہ ثالث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کر کے انہ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 w:hint="eastAsia"/>
          <w:sz w:val="28"/>
          <w:szCs w:val="28"/>
          <w:rtl/>
        </w:rPr>
        <w:t>ں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سہولت فراہم کرتے رہ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 w:hint="eastAsia"/>
          <w:sz w:val="28"/>
          <w:szCs w:val="28"/>
          <w:rtl/>
        </w:rPr>
        <w:t>ں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گے۔</w:t>
      </w:r>
    </w:p>
    <w:p w14:paraId="795ADE6A" w14:textId="77777777" w:rsidR="00D23A8E" w:rsidRPr="00DC0E9D" w:rsidRDefault="00D23A8E" w:rsidP="00515185">
      <w:pPr>
        <w:bidi/>
        <w:spacing w:before="120" w:after="120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DC0E9D">
        <w:rPr>
          <w:rFonts w:ascii="Jameel Noori Nastaleeq" w:hAnsi="Jameel Noori Nastaleeq" w:cs="Jameel Noori Nastaleeq" w:hint="eastAsia"/>
          <w:sz w:val="28"/>
          <w:szCs w:val="28"/>
          <w:rtl/>
        </w:rPr>
        <w:t>اگر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عرب اور مسلمان حکمران، خصوصاً فلسط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 w:hint="eastAsia"/>
          <w:sz w:val="28"/>
          <w:szCs w:val="28"/>
          <w:rtl/>
        </w:rPr>
        <w:t>ن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کے ہمسا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 w:hint="eastAsia"/>
          <w:sz w:val="28"/>
          <w:szCs w:val="28"/>
          <w:rtl/>
        </w:rPr>
        <w:t>ہ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ممالک</w:t>
      </w:r>
      <w:r w:rsidR="002410A2">
        <w:rPr>
          <w:rFonts w:ascii="Jameel Noori Nastaleeq" w:hAnsi="Jameel Noori Nastaleeq" w:cs="Jameel Noori Nastaleeq"/>
          <w:sz w:val="28"/>
          <w:szCs w:val="28"/>
          <w:rtl/>
        </w:rPr>
        <w:t>،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 w:hint="eastAsia"/>
          <w:sz w:val="28"/>
          <w:szCs w:val="28"/>
          <w:rtl/>
        </w:rPr>
        <w:t>ہود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ک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حما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 w:hint="eastAsia"/>
          <w:sz w:val="28"/>
          <w:szCs w:val="28"/>
          <w:rtl/>
        </w:rPr>
        <w:t>ت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</w:t>
      </w:r>
      <w:proofErr w:type="gramStart"/>
      <w:r w:rsidRPr="00DC0E9D">
        <w:rPr>
          <w:rFonts w:ascii="Jameel Noori Nastaleeq" w:hAnsi="Jameel Noori Nastaleeq" w:cs="Jameel Noori Nastaleeq"/>
          <w:sz w:val="28"/>
          <w:szCs w:val="28"/>
          <w:rtl/>
        </w:rPr>
        <w:t>و تعاون</w:t>
      </w:r>
      <w:proofErr w:type="gramEnd"/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نہ کرتے تو 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 w:hint="eastAsia"/>
          <w:sz w:val="28"/>
          <w:szCs w:val="28"/>
          <w:rtl/>
        </w:rPr>
        <w:t>ہود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کبھ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بھ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غزہ پر اپن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تباہ کن جنگ جار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نہ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 w:hint="eastAsia"/>
          <w:sz w:val="28"/>
          <w:szCs w:val="28"/>
          <w:rtl/>
        </w:rPr>
        <w:t>ں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رکھ سکتے تھے۔ غزہ ک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مدد اور اس کے لوگوں کو بچانے کا اس کے سوا کوئ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راستہ نہ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 w:hint="eastAsia"/>
          <w:sz w:val="28"/>
          <w:szCs w:val="28"/>
          <w:rtl/>
        </w:rPr>
        <w:t>ں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ہے کہ </w:t>
      </w:r>
      <w:proofErr w:type="gramStart"/>
      <w:r w:rsidRPr="00DC0E9D">
        <w:rPr>
          <w:rFonts w:ascii="Jameel Noori Nastaleeq" w:hAnsi="Jameel Noori Nastaleeq" w:cs="Jameel Noori Nastaleeq"/>
          <w:sz w:val="28"/>
          <w:szCs w:val="28"/>
          <w:rtl/>
        </w:rPr>
        <w:t>امت</w:t>
      </w:r>
      <w:proofErr w:type="gramEnd"/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اور اس ک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افواج ان ا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 w:hint="eastAsia"/>
          <w:sz w:val="28"/>
          <w:szCs w:val="28"/>
          <w:rtl/>
        </w:rPr>
        <w:t>جنٹ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حکمرانوں کا تختہ الٹ د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 w:hint="eastAsia"/>
          <w:sz w:val="28"/>
          <w:szCs w:val="28"/>
          <w:rtl/>
        </w:rPr>
        <w:t>ں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اور غزہ اور مسجد اقص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یٰ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ک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طرف 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lastRenderedPageBreak/>
        <w:t>متحرک ہو جائ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 w:hint="eastAsia"/>
          <w:sz w:val="28"/>
          <w:szCs w:val="28"/>
          <w:rtl/>
        </w:rPr>
        <w:t>ں،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تاکہ اللہ تعال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یٰ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انہ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 w:hint="eastAsia"/>
          <w:sz w:val="28"/>
          <w:szCs w:val="28"/>
          <w:rtl/>
        </w:rPr>
        <w:t>ں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فتح سے ہم کنار کرے اور وہ تکب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 w:hint="eastAsia"/>
          <w:sz w:val="28"/>
          <w:szCs w:val="28"/>
          <w:rtl/>
        </w:rPr>
        <w:t>رات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بلند کرتے ہوئے اسے آزاد کرائ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 w:hint="eastAsia"/>
          <w:sz w:val="28"/>
          <w:szCs w:val="28"/>
          <w:rtl/>
        </w:rPr>
        <w:t>ں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اور ان کے ذر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 w:hint="eastAsia"/>
          <w:sz w:val="28"/>
          <w:szCs w:val="28"/>
          <w:rtl/>
        </w:rPr>
        <w:t>عے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مومن لوگوں کے س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 w:hint="eastAsia"/>
          <w:sz w:val="28"/>
          <w:szCs w:val="28"/>
          <w:rtl/>
        </w:rPr>
        <w:t>نوں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کو شفا بخشے</w:t>
      </w:r>
      <w:r w:rsidR="00515185">
        <w:rPr>
          <w:rFonts w:ascii="Jameel Noori Nastaleeq" w:hAnsi="Jameel Noori Nastaleeq" w:cs="Jameel Noori Nastaleeq" w:hint="cs"/>
          <w:sz w:val="28"/>
          <w:szCs w:val="28"/>
          <w:rtl/>
        </w:rPr>
        <w:t>۔</w:t>
      </w:r>
    </w:p>
    <w:p w14:paraId="2E137FF2" w14:textId="77777777" w:rsidR="00D23A8E" w:rsidRPr="00DC0E9D" w:rsidRDefault="00D23A8E" w:rsidP="00DC0E9D">
      <w:pPr>
        <w:bidi/>
        <w:spacing w:before="120" w:after="120"/>
        <w:jc w:val="both"/>
        <w:rPr>
          <w:rFonts w:ascii="Jameel Noori Nastaleeq" w:hAnsi="Jameel Noori Nastaleeq" w:cs="Jameel Noori Nastaleeq"/>
          <w:sz w:val="28"/>
          <w:szCs w:val="28"/>
        </w:rPr>
      </w:pPr>
    </w:p>
    <w:p w14:paraId="3D202F12" w14:textId="77777777" w:rsidR="00D23A8E" w:rsidRPr="00DC0E9D" w:rsidRDefault="00D23A8E" w:rsidP="00DC0E9D">
      <w:pPr>
        <w:bidi/>
        <w:spacing w:before="120" w:after="120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DC0E9D">
        <w:rPr>
          <w:rFonts w:ascii="Jameel Noori Nastaleeq" w:hAnsi="Jameel Noori Nastaleeq" w:cs="Jameel Noori Nastaleeq" w:hint="eastAsia"/>
          <w:sz w:val="28"/>
          <w:szCs w:val="28"/>
          <w:rtl/>
        </w:rPr>
        <w:t>اے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اس عظ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 w:hint="eastAsia"/>
          <w:sz w:val="28"/>
          <w:szCs w:val="28"/>
          <w:rtl/>
        </w:rPr>
        <w:t>م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</w:t>
      </w:r>
      <w:proofErr w:type="gramStart"/>
      <w:r w:rsidRPr="00DC0E9D">
        <w:rPr>
          <w:rFonts w:ascii="Jameel Noori Nastaleeq" w:hAnsi="Jameel Noori Nastaleeq" w:cs="Jameel Noori Nastaleeq"/>
          <w:sz w:val="28"/>
          <w:szCs w:val="28"/>
          <w:rtl/>
        </w:rPr>
        <w:t>امت</w:t>
      </w:r>
      <w:proofErr w:type="gramEnd"/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مسلمہ ک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افواج! اللہ سبحانہ وتعال</w:t>
      </w:r>
      <w:r w:rsidRPr="00DC0E9D">
        <w:rPr>
          <w:rFonts w:ascii="Jameel Noori Nastaleeq" w:hAnsi="Jameel Noori Nastaleeq" w:cs="Jameel Noori Nastaleeq" w:hint="cs"/>
          <w:sz w:val="28"/>
          <w:szCs w:val="28"/>
          <w:rtl/>
        </w:rPr>
        <w:t>یٰ</w:t>
      </w:r>
      <w:r w:rsidRPr="00DC0E9D">
        <w:rPr>
          <w:rFonts w:ascii="Jameel Noori Nastaleeq" w:hAnsi="Jameel Noori Nastaleeq" w:cs="Jameel Noori Nastaleeq"/>
          <w:sz w:val="28"/>
          <w:szCs w:val="28"/>
          <w:rtl/>
        </w:rPr>
        <w:t xml:space="preserve"> کا ارشاد ہے، </w:t>
      </w:r>
    </w:p>
    <w:p w14:paraId="16BA9C4F" w14:textId="77777777" w:rsidR="00D23A8E" w:rsidRPr="00D23A8E" w:rsidRDefault="00D23A8E" w:rsidP="00D23A8E">
      <w:pPr>
        <w:bidi/>
        <w:spacing w:after="120"/>
        <w:jc w:val="center"/>
        <w:rPr>
          <w:rFonts w:cs="Calibri"/>
          <w:b/>
          <w:bCs/>
          <w:sz w:val="27"/>
          <w:szCs w:val="27"/>
        </w:rPr>
      </w:pPr>
      <w:proofErr w:type="gramStart"/>
      <w:r w:rsidRPr="00D23A8E">
        <w:rPr>
          <w:rFonts w:cs="Calibri"/>
          <w:b/>
          <w:bCs/>
          <w:sz w:val="27"/>
          <w:szCs w:val="27"/>
          <w:rtl/>
        </w:rPr>
        <w:t>﴿ انْفِرُواْ</w:t>
      </w:r>
      <w:proofErr w:type="gramEnd"/>
      <w:r w:rsidRPr="00D23A8E">
        <w:rPr>
          <w:rFonts w:cs="Calibri"/>
          <w:b/>
          <w:bCs/>
          <w:sz w:val="27"/>
          <w:szCs w:val="27"/>
          <w:rtl/>
        </w:rPr>
        <w:t xml:space="preserve"> خِفَافاً وَثِقَالاً وَجَاهِدُواْ بِأَمْوَالِكُمْ وَأَنفُسِكُمْ فِي سَبِيلِ اللهِ ذَلِكُمْ خَيْرٌ لَّكُمْ إِن كُنتُمْ تَعْلَمُونَ﴾</w:t>
      </w:r>
    </w:p>
    <w:p w14:paraId="100B4337" w14:textId="77777777" w:rsidR="00D23A8E" w:rsidRPr="00D23A8E" w:rsidRDefault="00D23A8E" w:rsidP="00D23A8E">
      <w:pPr>
        <w:bidi/>
        <w:spacing w:before="120" w:after="120"/>
        <w:jc w:val="center"/>
        <w:rPr>
          <w:rFonts w:ascii="Jameel Noori Nastaleeq" w:hAnsi="Jameel Noori Nastaleeq" w:cs="Jameel Noori Nastaleeq"/>
          <w:sz w:val="28"/>
          <w:szCs w:val="28"/>
        </w:rPr>
      </w:pPr>
      <w:proofErr w:type="gramStart"/>
      <w:r w:rsidRPr="00D23A8E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>’’کوچ</w:t>
      </w:r>
      <w:proofErr w:type="gramEnd"/>
      <w:r w:rsidRPr="00D23A8E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 xml:space="preserve"> کرو چاہے تم ہلکے ہو </w:t>
      </w:r>
      <w:r w:rsidRPr="00D23A8E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ی</w:t>
      </w:r>
      <w:r w:rsidRPr="00D23A8E">
        <w:rPr>
          <w:rFonts w:ascii="Jameel Noori Nastaleeq" w:hAnsi="Jameel Noori Nastaleeq" w:cs="Jameel Noori Nastaleeq" w:hint="eastAsia"/>
          <w:b/>
          <w:bCs/>
          <w:sz w:val="28"/>
          <w:szCs w:val="28"/>
          <w:rtl/>
        </w:rPr>
        <w:t>ا</w:t>
      </w:r>
      <w:r w:rsidRPr="00D23A8E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 xml:space="preserve"> بھار</w:t>
      </w:r>
      <w:r w:rsidRPr="00D23A8E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ی</w:t>
      </w:r>
      <w:r w:rsidRPr="00D23A8E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 xml:space="preserve"> اور اللہ ک</w:t>
      </w:r>
      <w:r w:rsidRPr="00D23A8E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ی</w:t>
      </w:r>
      <w:r w:rsidRPr="00D23A8E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 xml:space="preserve"> راہ م</w:t>
      </w:r>
      <w:r w:rsidRPr="00D23A8E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ی</w:t>
      </w:r>
      <w:r w:rsidRPr="00D23A8E">
        <w:rPr>
          <w:rFonts w:ascii="Jameel Noori Nastaleeq" w:hAnsi="Jameel Noori Nastaleeq" w:cs="Jameel Noori Nastaleeq" w:hint="eastAsia"/>
          <w:b/>
          <w:bCs/>
          <w:sz w:val="28"/>
          <w:szCs w:val="28"/>
          <w:rtl/>
        </w:rPr>
        <w:t>ں</w:t>
      </w:r>
      <w:r w:rsidRPr="00D23A8E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 xml:space="preserve"> لڑو اپنے مال اور جان سے، </w:t>
      </w:r>
      <w:r w:rsidRPr="00D23A8E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ی</w:t>
      </w:r>
      <w:r w:rsidRPr="00D23A8E">
        <w:rPr>
          <w:rFonts w:ascii="Jameel Noori Nastaleeq" w:hAnsi="Jameel Noori Nastaleeq" w:cs="Jameel Noori Nastaleeq" w:hint="eastAsia"/>
          <w:b/>
          <w:bCs/>
          <w:sz w:val="28"/>
          <w:szCs w:val="28"/>
          <w:rtl/>
        </w:rPr>
        <w:t>ہ</w:t>
      </w:r>
      <w:r w:rsidRPr="00D23A8E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 xml:space="preserve"> تمہارے ل</w:t>
      </w:r>
      <w:r w:rsidRPr="00D23A8E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ی</w:t>
      </w:r>
      <w:r w:rsidRPr="00D23A8E">
        <w:rPr>
          <w:rFonts w:ascii="Jameel Noori Nastaleeq" w:hAnsi="Jameel Noori Nastaleeq" w:cs="Jameel Noori Nastaleeq" w:hint="eastAsia"/>
          <w:b/>
          <w:bCs/>
          <w:sz w:val="28"/>
          <w:szCs w:val="28"/>
          <w:rtl/>
        </w:rPr>
        <w:t>ے</w:t>
      </w:r>
      <w:r w:rsidRPr="00D23A8E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 xml:space="preserve"> بہتر ہے اگر جانو‘‘</w:t>
      </w:r>
      <w:r w:rsidRPr="00D23A8E">
        <w:rPr>
          <w:rFonts w:ascii="Jameel Noori Nastaleeq" w:hAnsi="Jameel Noori Nastaleeq" w:cs="Jameel Noori Nastaleeq"/>
          <w:sz w:val="28"/>
          <w:szCs w:val="28"/>
          <w:rtl/>
        </w:rPr>
        <w:t xml:space="preserve"> (التوب</w:t>
      </w:r>
      <w:r w:rsidRPr="00D23A8E">
        <w:rPr>
          <w:rFonts w:ascii="Jameel Noori Nastaleeq" w:hAnsi="Jameel Noori Nastaleeq" w:cs="Jameel Noori Nastaleeq" w:hint="cs"/>
          <w:sz w:val="28"/>
          <w:szCs w:val="28"/>
          <w:rtl/>
        </w:rPr>
        <w:t>ۃ</w:t>
      </w:r>
      <w:r w:rsidRPr="00D23A8E">
        <w:rPr>
          <w:rFonts w:ascii="Jameel Noori Nastaleeq" w:hAnsi="Jameel Noori Nastaleeq" w:cs="Jameel Noori Nastaleeq" w:hint="eastAsia"/>
          <w:sz w:val="28"/>
          <w:szCs w:val="28"/>
          <w:rtl/>
        </w:rPr>
        <w:t>؛</w:t>
      </w:r>
      <w:r w:rsidRPr="00D23A8E">
        <w:rPr>
          <w:rFonts w:ascii="Jameel Noori Nastaleeq" w:hAnsi="Jameel Noori Nastaleeq" w:cs="Jameel Noori Nastaleeq"/>
          <w:sz w:val="28"/>
          <w:szCs w:val="28"/>
          <w:rtl/>
        </w:rPr>
        <w:t xml:space="preserve"> 9:41)</w:t>
      </w:r>
    </w:p>
    <w:p w14:paraId="1B1E5785" w14:textId="77777777" w:rsidR="00D23A8E" w:rsidRPr="00D23A8E" w:rsidRDefault="00D23A8E" w:rsidP="00D23A8E">
      <w:pPr>
        <w:bidi/>
        <w:spacing w:before="120" w:after="120"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D23A8E">
        <w:rPr>
          <w:rFonts w:ascii="Jameel Noori Nastaleeq" w:hAnsi="Jameel Noori Nastaleeq" w:cs="Jameel Noori Nastaleeq"/>
          <w:sz w:val="28"/>
          <w:szCs w:val="28"/>
          <w:rtl/>
        </w:rPr>
        <w:t xml:space="preserve"> اور اللہ رب العالم</w:t>
      </w:r>
      <w:r w:rsidRPr="00D23A8E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23A8E">
        <w:rPr>
          <w:rFonts w:ascii="Jameel Noori Nastaleeq" w:hAnsi="Jameel Noori Nastaleeq" w:cs="Jameel Noori Nastaleeq" w:hint="eastAsia"/>
          <w:sz w:val="28"/>
          <w:szCs w:val="28"/>
          <w:rtl/>
        </w:rPr>
        <w:t>ن</w:t>
      </w:r>
      <w:r w:rsidRPr="00D23A8E">
        <w:rPr>
          <w:rFonts w:ascii="Jameel Noori Nastaleeq" w:hAnsi="Jameel Noori Nastaleeq" w:cs="Jameel Noori Nastaleeq"/>
          <w:sz w:val="28"/>
          <w:szCs w:val="28"/>
          <w:rtl/>
        </w:rPr>
        <w:t xml:space="preserve"> تمہارے ساتھ ہے اور وہ تمہارے ن</w:t>
      </w:r>
      <w:r w:rsidRPr="00D23A8E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23A8E">
        <w:rPr>
          <w:rFonts w:ascii="Jameel Noori Nastaleeq" w:hAnsi="Jameel Noori Nastaleeq" w:cs="Jameel Noori Nastaleeq" w:hint="eastAsia"/>
          <w:sz w:val="28"/>
          <w:szCs w:val="28"/>
          <w:rtl/>
        </w:rPr>
        <w:t>ک</w:t>
      </w:r>
      <w:r w:rsidRPr="00D23A8E">
        <w:rPr>
          <w:rFonts w:ascii="Jameel Noori Nastaleeq" w:hAnsi="Jameel Noori Nastaleeq" w:cs="Jameel Noori Nastaleeq"/>
          <w:sz w:val="28"/>
          <w:szCs w:val="28"/>
          <w:rtl/>
        </w:rPr>
        <w:t xml:space="preserve"> اعمال کو رائ</w:t>
      </w:r>
      <w:r w:rsidRPr="00D23A8E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23A8E">
        <w:rPr>
          <w:rFonts w:ascii="Jameel Noori Nastaleeq" w:hAnsi="Jameel Noori Nastaleeq" w:cs="Jameel Noori Nastaleeq" w:hint="eastAsia"/>
          <w:sz w:val="28"/>
          <w:szCs w:val="28"/>
          <w:rtl/>
        </w:rPr>
        <w:t>گاں</w:t>
      </w:r>
      <w:r w:rsidRPr="00D23A8E">
        <w:rPr>
          <w:rFonts w:ascii="Jameel Noori Nastaleeq" w:hAnsi="Jameel Noori Nastaleeq" w:cs="Jameel Noori Nastaleeq"/>
          <w:sz w:val="28"/>
          <w:szCs w:val="28"/>
          <w:rtl/>
        </w:rPr>
        <w:t xml:space="preserve"> نہ</w:t>
      </w:r>
      <w:r w:rsidRPr="00D23A8E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D23A8E">
        <w:rPr>
          <w:rFonts w:ascii="Jameel Noori Nastaleeq" w:hAnsi="Jameel Noori Nastaleeq" w:cs="Jameel Noori Nastaleeq" w:hint="eastAsia"/>
          <w:sz w:val="28"/>
          <w:szCs w:val="28"/>
          <w:rtl/>
        </w:rPr>
        <w:t>ں</w:t>
      </w:r>
      <w:r w:rsidRPr="00D23A8E">
        <w:rPr>
          <w:rFonts w:ascii="Jameel Noori Nastaleeq" w:hAnsi="Jameel Noori Nastaleeq" w:cs="Jameel Noori Nastaleeq"/>
          <w:sz w:val="28"/>
          <w:szCs w:val="28"/>
          <w:rtl/>
        </w:rPr>
        <w:t xml:space="preserve"> کرے گا۔ </w:t>
      </w:r>
    </w:p>
    <w:p w14:paraId="7610482E" w14:textId="77777777" w:rsidR="00D23A8E" w:rsidRPr="00D23A8E" w:rsidRDefault="00D23A8E" w:rsidP="00D23A8E">
      <w:pPr>
        <w:bidi/>
        <w:spacing w:after="120"/>
        <w:rPr>
          <w:rFonts w:cs="Calibri"/>
          <w:sz w:val="27"/>
          <w:szCs w:val="27"/>
        </w:rPr>
      </w:pPr>
    </w:p>
    <w:p w14:paraId="69ADF5C2" w14:textId="77777777" w:rsidR="00D23A8E" w:rsidRPr="00D23A8E" w:rsidRDefault="00D23A8E" w:rsidP="00D23A8E">
      <w:pPr>
        <w:bidi/>
        <w:spacing w:after="120"/>
        <w:jc w:val="center"/>
        <w:rPr>
          <w:rFonts w:ascii="Jameel Noori Nastaleeq" w:hAnsi="Jameel Noori Nastaleeq" w:cs="Jameel Noori Nastaleeq"/>
          <w:b/>
          <w:bCs/>
          <w:sz w:val="27"/>
          <w:szCs w:val="27"/>
        </w:rPr>
      </w:pPr>
      <w:r w:rsidRPr="00D23A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ارض مبارک فلسطین میں حزب التحریر کا میڈیا آفس</w:t>
      </w:r>
    </w:p>
    <w:p w14:paraId="51BA06CA" w14:textId="77777777" w:rsidR="00D23A8E" w:rsidRPr="00D23A8E" w:rsidRDefault="00D23A8E" w:rsidP="00D23A8E">
      <w:pPr>
        <w:bidi/>
        <w:spacing w:after="120"/>
        <w:rPr>
          <w:rFonts w:cs="Calibri"/>
          <w:sz w:val="27"/>
          <w:szCs w:val="27"/>
        </w:rPr>
      </w:pPr>
    </w:p>
    <w:p w14:paraId="68A36220" w14:textId="77777777" w:rsidR="00ED4B0B" w:rsidRPr="00515185" w:rsidRDefault="00D23A8E" w:rsidP="00515185">
      <w:pPr>
        <w:bidi/>
        <w:spacing w:after="120"/>
        <w:rPr>
          <w:rFonts w:cs="Calibri"/>
          <w:sz w:val="27"/>
          <w:szCs w:val="27"/>
          <w:rtl/>
          <w:lang w:bidi="ur-PK"/>
        </w:rPr>
      </w:pPr>
      <w:r w:rsidRPr="00D23A8E">
        <w:rPr>
          <w:rFonts w:cs="Calibri" w:hint="cs"/>
          <w:sz w:val="27"/>
          <w:szCs w:val="27"/>
          <w:rtl/>
        </w:rPr>
        <w:t>ی</w:t>
      </w:r>
      <w:r w:rsidRPr="00D23A8E">
        <w:rPr>
          <w:rFonts w:cs="Calibri" w:hint="eastAsia"/>
          <w:sz w:val="27"/>
          <w:szCs w:val="27"/>
          <w:rtl/>
        </w:rPr>
        <w:t>کم</w:t>
      </w:r>
      <w:r w:rsidRPr="00D23A8E">
        <w:rPr>
          <w:rFonts w:cs="Calibri"/>
          <w:sz w:val="27"/>
          <w:szCs w:val="27"/>
          <w:rtl/>
        </w:rPr>
        <w:t xml:space="preserve"> اپر</w:t>
      </w:r>
      <w:r w:rsidRPr="00D23A8E">
        <w:rPr>
          <w:rFonts w:cs="Calibri" w:hint="cs"/>
          <w:sz w:val="27"/>
          <w:szCs w:val="27"/>
          <w:rtl/>
        </w:rPr>
        <w:t>ی</w:t>
      </w:r>
      <w:r w:rsidRPr="00D23A8E">
        <w:rPr>
          <w:rFonts w:cs="Calibri" w:hint="eastAsia"/>
          <w:sz w:val="27"/>
          <w:szCs w:val="27"/>
          <w:rtl/>
        </w:rPr>
        <w:t>ل،</w:t>
      </w:r>
      <w:r w:rsidRPr="00D23A8E">
        <w:rPr>
          <w:rFonts w:cs="Calibri"/>
          <w:sz w:val="27"/>
          <w:szCs w:val="27"/>
          <w:rtl/>
        </w:rPr>
        <w:t xml:space="preserve"> 2024ء</w:t>
      </w:r>
    </w:p>
    <w:sectPr w:rsidR="00ED4B0B" w:rsidRPr="00515185" w:rsidSect="00FB7B2F">
      <w:headerReference w:type="first" r:id="rId6"/>
      <w:footerReference w:type="first" r:id="rId7"/>
      <w:pgSz w:w="8391" w:h="11906" w:code="11"/>
      <w:pgMar w:top="720" w:right="720" w:bottom="720" w:left="720" w:header="706" w:footer="3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198C" w14:textId="77777777" w:rsidR="00FB7B2F" w:rsidRDefault="00FB7B2F" w:rsidP="00C85C85">
      <w:pPr>
        <w:spacing w:after="0" w:line="240" w:lineRule="auto"/>
      </w:pPr>
      <w:r>
        <w:separator/>
      </w:r>
    </w:p>
  </w:endnote>
  <w:endnote w:type="continuationSeparator" w:id="0">
    <w:p w14:paraId="630BDFD4" w14:textId="77777777" w:rsidR="00FB7B2F" w:rsidRDefault="00FB7B2F" w:rsidP="00C85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meel Noori Nastaleeq">
    <w:altName w:val="Arial"/>
    <w:panose1 w:val="02000503000000000004"/>
    <w:charset w:val="00"/>
    <w:family w:val="auto"/>
    <w:pitch w:val="variable"/>
    <w:sig w:usb0="80002007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63DC" w14:textId="77777777" w:rsidR="003B6720" w:rsidRDefault="006577F6" w:rsidP="003B672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E0A2C79" wp14:editId="2758F1F4">
              <wp:simplePos x="0" y="0"/>
              <wp:positionH relativeFrom="column">
                <wp:posOffset>1965960</wp:posOffset>
              </wp:positionH>
              <wp:positionV relativeFrom="paragraph">
                <wp:posOffset>-3810</wp:posOffset>
              </wp:positionV>
              <wp:extent cx="2924175" cy="91440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24175" cy="9144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8CCE4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293C118" w14:textId="77777777" w:rsidR="003B6720" w:rsidRPr="00E72DF5" w:rsidRDefault="003B6720" w:rsidP="003B6720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PT Bold Heading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E72DF5">
                            <w:rPr>
                              <w:rFonts w:ascii="Tahoma" w:hAnsi="Tahoma" w:cs="PT Bold Heading"/>
                              <w:b/>
                              <w:bCs/>
                              <w:sz w:val="16"/>
                              <w:szCs w:val="16"/>
                            </w:rPr>
                            <w:t>Hizb ut Tahrir Official Webpage:</w:t>
                          </w:r>
                        </w:p>
                        <w:p w14:paraId="79635868" w14:textId="77777777" w:rsidR="003B6720" w:rsidRPr="00E72DF5" w:rsidRDefault="00E753CC" w:rsidP="003B6720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PT Bold Heading"/>
                              <w:sz w:val="16"/>
                              <w:szCs w:val="16"/>
                              <w:rtl/>
                              <w:lang w:val="de-DE"/>
                            </w:rPr>
                          </w:pPr>
                          <w:hyperlink r:id="rId1" w:history="1">
                            <w:r w:rsidR="003B6720" w:rsidRPr="00E72DF5">
                              <w:rPr>
                                <w:rStyle w:val="Hyperlink"/>
                                <w:rFonts w:ascii="Tahoma" w:hAnsi="Tahoma" w:cs="PT Bold Heading"/>
                                <w:sz w:val="16"/>
                                <w:szCs w:val="16"/>
                                <w:lang w:val="de-DE"/>
                              </w:rPr>
                              <w:t>www.hizb-ut-tahrir.org</w:t>
                            </w:r>
                          </w:hyperlink>
                          <w:r w:rsidR="003B6720" w:rsidRPr="00E72DF5">
                            <w:rPr>
                              <w:rFonts w:ascii="Tahoma" w:hAnsi="Tahoma" w:cs="PT Bold Heading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</w:p>
                        <w:p w14:paraId="734391CE" w14:textId="77777777" w:rsidR="003B6720" w:rsidRPr="00E72DF5" w:rsidRDefault="003B6720" w:rsidP="003B6720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PT Bold Heading"/>
                              <w:b/>
                              <w:bCs/>
                              <w:sz w:val="16"/>
                              <w:szCs w:val="16"/>
                              <w:rtl/>
                              <w:lang w:val="de-DE"/>
                            </w:rPr>
                          </w:pPr>
                          <w:r w:rsidRPr="00E72DF5">
                            <w:rPr>
                              <w:rFonts w:ascii="Tahoma" w:hAnsi="Tahoma" w:cs="PT Bold Heading"/>
                              <w:b/>
                              <w:bCs/>
                              <w:sz w:val="16"/>
                              <w:szCs w:val="16"/>
                            </w:rPr>
                            <w:t>Hizb ut Tahrir</w:t>
                          </w:r>
                          <w:r w:rsidRPr="00E72DF5">
                            <w:rPr>
                              <w:rFonts w:ascii="Tahoma" w:hAnsi="Tahoma" w:cs="PT Bold Heading"/>
                              <w:b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PT Bold Heading"/>
                              <w:b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Central </w:t>
                          </w:r>
                          <w:r w:rsidRPr="00E72DF5">
                            <w:rPr>
                              <w:rFonts w:ascii="Tahoma" w:hAnsi="Tahoma" w:cs="PT Bold Heading"/>
                              <w:b/>
                              <w:bCs/>
                              <w:sz w:val="16"/>
                              <w:szCs w:val="16"/>
                              <w:lang w:val="de-DE"/>
                            </w:rPr>
                            <w:t>Media Office Webpage:</w:t>
                          </w:r>
                          <w:r w:rsidRPr="00E72DF5">
                            <w:rPr>
                              <w:rFonts w:ascii="Tahoma" w:hAnsi="Tahoma" w:cs="PT Bold Heading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23D7EB5" w14:textId="77777777" w:rsidR="003B6720" w:rsidRPr="00E72DF5" w:rsidRDefault="00E753CC" w:rsidP="003B6720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PT Bold Heading"/>
                              <w:sz w:val="16"/>
                              <w:szCs w:val="16"/>
                              <w:lang w:val="de-DE"/>
                            </w:rPr>
                          </w:pPr>
                          <w:hyperlink r:id="rId2" w:history="1">
                            <w:r w:rsidR="003B6720" w:rsidRPr="00E72DF5">
                              <w:rPr>
                                <w:rStyle w:val="Hyperlink"/>
                                <w:rFonts w:ascii="Tahoma" w:hAnsi="Tahoma" w:cs="PT Bold Heading"/>
                                <w:sz w:val="16"/>
                                <w:szCs w:val="16"/>
                                <w:lang w:val="de-DE"/>
                              </w:rPr>
                              <w:t>www.hizb-ut-tahrir.info</w:t>
                            </w:r>
                          </w:hyperlink>
                          <w:r w:rsidR="003B6720" w:rsidRPr="00E72DF5">
                            <w:rPr>
                              <w:rFonts w:ascii="Tahoma" w:hAnsi="Tahoma" w:cs="PT Bold Heading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margin-left:154.8pt;margin-top:-.3pt;width:230.25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" stroked="f" strokecolor="#95b3d7" strokeweight="1pt">
              <v:fill color2="#b8cce4" focus="100%" type="gradient"/>
              <v:shadow color="#243f60" opacity=".5" offset="1pt"/>
              <v:path arrowok="t"/>
              <v:textbox>
                <w:txbxContent>
                  <w:p w:rsidR="003B6720" w:rsidRPr="00E72DF5" w:rsidRDefault="003B6720" w:rsidP="003B6720">
                    <w:pPr>
                      <w:spacing w:after="0" w:line="240" w:lineRule="auto"/>
                      <w:jc w:val="center"/>
                      <w:rPr>
                        <w:rFonts w:ascii="Tahoma" w:hAnsi="Tahoma" w:cs="PT Bold Heading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E72DF5">
                      <w:rPr>
                        <w:rFonts w:ascii="Tahoma" w:hAnsi="Tahoma" w:cs="PT Bold Heading"/>
                        <w:b/>
                        <w:bCs/>
                        <w:sz w:val="16"/>
                        <w:szCs w:val="16"/>
                      </w:rPr>
                      <w:t>Hizb ut Tahrir Official Webpage:</w:t>
                    </w:r>
                  </w:p>
                  <w:p w:rsidR="003B6720" w:rsidRPr="00E72DF5" w:rsidRDefault="00000000" w:rsidP="003B6720">
                    <w:pPr>
                      <w:spacing w:after="0" w:line="240" w:lineRule="auto"/>
                      <w:jc w:val="center"/>
                      <w:rPr>
                        <w:rFonts w:ascii="Tahoma" w:hAnsi="Tahoma" w:cs="PT Bold Heading"/>
                        <w:sz w:val="16"/>
                        <w:szCs w:val="16"/>
                        <w:rtl/>
                        <w:lang w:val="de-DE"/>
                      </w:rPr>
                    </w:pPr>
                    <w:hyperlink r:id="rId3" w:history="1">
                      <w:r w:rsidR="003B6720" w:rsidRPr="00E72DF5">
                        <w:rPr>
                          <w:rStyle w:val="Hyperlink"/>
                          <w:rFonts w:ascii="Tahoma" w:hAnsi="Tahoma" w:cs="PT Bold Heading"/>
                          <w:sz w:val="16"/>
                          <w:szCs w:val="16"/>
                          <w:lang w:val="de-DE"/>
                        </w:rPr>
                        <w:t>www.hizb-ut-tahrir.org</w:t>
                      </w:r>
                    </w:hyperlink>
                    <w:r w:rsidR="003B6720" w:rsidRPr="00E72DF5">
                      <w:rPr>
                        <w:rFonts w:ascii="Tahoma" w:hAnsi="Tahoma" w:cs="PT Bold Heading"/>
                        <w:sz w:val="16"/>
                        <w:szCs w:val="16"/>
                        <w:lang w:val="de-DE"/>
                      </w:rPr>
                      <w:t xml:space="preserve"> </w:t>
                    </w:r>
                  </w:p>
                  <w:p w:rsidR="003B6720" w:rsidRPr="00E72DF5" w:rsidRDefault="003B6720" w:rsidP="003B6720">
                    <w:pPr>
                      <w:spacing w:after="0" w:line="240" w:lineRule="auto"/>
                      <w:jc w:val="center"/>
                      <w:rPr>
                        <w:rFonts w:ascii="Tahoma" w:hAnsi="Tahoma" w:cs="PT Bold Heading"/>
                        <w:b/>
                        <w:bCs/>
                        <w:sz w:val="16"/>
                        <w:szCs w:val="16"/>
                        <w:rtl/>
                        <w:lang w:val="de-DE"/>
                      </w:rPr>
                    </w:pPr>
                    <w:r w:rsidRPr="00E72DF5">
                      <w:rPr>
                        <w:rFonts w:ascii="Tahoma" w:hAnsi="Tahoma" w:cs="PT Bold Heading"/>
                        <w:b/>
                        <w:bCs/>
                        <w:sz w:val="16"/>
                        <w:szCs w:val="16"/>
                      </w:rPr>
                      <w:t>Hizb ut Tahrir</w:t>
                    </w:r>
                    <w:r w:rsidRPr="00E72DF5">
                      <w:rPr>
                        <w:rFonts w:ascii="Tahoma" w:hAnsi="Tahoma" w:cs="PT Bold Heading"/>
                        <w:b/>
                        <w:bCs/>
                        <w:sz w:val="16"/>
                        <w:szCs w:val="16"/>
                        <w:lang w:val="de-DE"/>
                      </w:rPr>
                      <w:t xml:space="preserve"> </w:t>
                    </w:r>
                    <w:r>
                      <w:rPr>
                        <w:rFonts w:ascii="Tahoma" w:hAnsi="Tahoma" w:cs="PT Bold Heading"/>
                        <w:b/>
                        <w:bCs/>
                        <w:sz w:val="16"/>
                        <w:szCs w:val="16"/>
                        <w:lang w:val="de-DE"/>
                      </w:rPr>
                      <w:t xml:space="preserve">Central </w:t>
                    </w:r>
                    <w:r w:rsidRPr="00E72DF5">
                      <w:rPr>
                        <w:rFonts w:ascii="Tahoma" w:hAnsi="Tahoma" w:cs="PT Bold Heading"/>
                        <w:b/>
                        <w:bCs/>
                        <w:sz w:val="16"/>
                        <w:szCs w:val="16"/>
                        <w:lang w:val="de-DE"/>
                      </w:rPr>
                      <w:t>Media Office Webpage:</w:t>
                    </w:r>
                    <w:r w:rsidRPr="00E72DF5">
                      <w:rPr>
                        <w:rFonts w:ascii="Tahoma" w:hAnsi="Tahoma" w:cs="PT Bold Heading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</w:p>
                  <w:p w:rsidR="003B6720" w:rsidRPr="00E72DF5" w:rsidRDefault="00000000" w:rsidP="003B6720">
                    <w:pPr>
                      <w:spacing w:after="0" w:line="240" w:lineRule="auto"/>
                      <w:jc w:val="center"/>
                      <w:rPr>
                        <w:rFonts w:ascii="Tahoma" w:hAnsi="Tahoma" w:cs="PT Bold Heading"/>
                        <w:sz w:val="16"/>
                        <w:szCs w:val="16"/>
                        <w:lang w:val="de-DE"/>
                      </w:rPr>
                    </w:pPr>
                    <w:hyperlink r:id="rId4" w:history="1">
                      <w:r w:rsidR="003B6720" w:rsidRPr="00E72DF5">
                        <w:rPr>
                          <w:rStyle w:val="Hyperlink"/>
                          <w:rFonts w:ascii="Tahoma" w:hAnsi="Tahoma" w:cs="PT Bold Heading"/>
                          <w:sz w:val="16"/>
                          <w:szCs w:val="16"/>
                          <w:lang w:val="de-DE"/>
                        </w:rPr>
                        <w:t>www.hizb-ut-tahrir.info</w:t>
                      </w:r>
                    </w:hyperlink>
                    <w:r w:rsidR="003B6720" w:rsidRPr="00E72DF5">
                      <w:rPr>
                        <w:rFonts w:ascii="Tahoma" w:hAnsi="Tahoma" w:cs="PT Bold Heading"/>
                        <w:sz w:val="16"/>
                        <w:szCs w:val="16"/>
                        <w:lang w:val="de-DE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A46E8DF" wp14:editId="2D607493">
              <wp:simplePos x="0" y="0"/>
              <wp:positionH relativeFrom="column">
                <wp:posOffset>-676910</wp:posOffset>
              </wp:positionH>
              <wp:positionV relativeFrom="paragraph">
                <wp:posOffset>-29210</wp:posOffset>
              </wp:positionV>
              <wp:extent cx="2976880" cy="914400"/>
              <wp:effectExtent l="0" t="0" r="0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76880" cy="9144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8CCE4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90E2210" w14:textId="77777777" w:rsidR="003B6720" w:rsidRPr="009A0B51" w:rsidRDefault="003B6720" w:rsidP="003B6720">
                          <w:pPr>
                            <w:pStyle w:val="Footer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0"/>
                              <w:szCs w:val="10"/>
                              <w:rtl/>
                            </w:rPr>
                          </w:pPr>
                        </w:p>
                        <w:p w14:paraId="7E3D8495" w14:textId="77777777" w:rsidR="003B6720" w:rsidRPr="00D96D70" w:rsidRDefault="003B6720" w:rsidP="003B6720">
                          <w:pPr>
                            <w:pStyle w:val="Footer"/>
                            <w:spacing w:after="120"/>
                            <w:jc w:val="center"/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</w:pPr>
                          <w:r w:rsidRPr="00CE75D8"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Webpage:</w:t>
                          </w:r>
                          <w:r w:rsidRPr="00CE75D8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  </w:t>
                          </w:r>
                          <w:hyperlink r:id="rId5" w:history="1">
                            <w:r w:rsidRPr="00CE75D8">
                              <w:rPr>
                                <w:rStyle w:val="Hyperlink"/>
                                <w:rFonts w:ascii="Tahoma" w:hAnsi="Tahoma" w:cs="Tahoma"/>
                                <w:sz w:val="18"/>
                                <w:szCs w:val="18"/>
                              </w:rPr>
                              <w:t>www.pal-tahrir.info</w:t>
                            </w:r>
                          </w:hyperlink>
                        </w:p>
                        <w:p w14:paraId="191455B3" w14:textId="77777777" w:rsidR="003B6720" w:rsidRPr="00D96D70" w:rsidRDefault="003B6720" w:rsidP="003B6720">
                          <w:pPr>
                            <w:pStyle w:val="Footer"/>
                            <w:spacing w:after="120"/>
                            <w:jc w:val="center"/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fr-FR"/>
                            </w:rPr>
                            <w:t>E-m</w:t>
                          </w:r>
                          <w:r w:rsidRPr="00CE75D8"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fr-FR"/>
                            </w:rPr>
                            <w:t>ail:</w:t>
                          </w:r>
                          <w:proofErr w:type="gramEnd"/>
                          <w:r w:rsidRPr="00CE75D8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hyperlink r:id="rId6" w:history="1">
                            <w:r w:rsidRPr="00CE75D8">
                              <w:rPr>
                                <w:rStyle w:val="Hyperlink"/>
                                <w:rFonts w:ascii="Tahoma" w:hAnsi="Tahoma" w:cs="Tahoma"/>
                                <w:sz w:val="18"/>
                                <w:szCs w:val="18"/>
                                <w:lang w:val="fr-FR"/>
                              </w:rPr>
                              <w:t>info@pal-tahrir.info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id="Text Box 17" o:spid="_x0000_s1031" type="#_x0000_t202" style="position:absolute;margin-left:-53.3pt;margin-top:-2.3pt;width:234.4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" stroked="f" strokecolor="#95b3d7" strokeweight="1pt">
              <v:fill color2="#b8cce4" focus="100%" type="gradient"/>
              <v:shadow color="#243f60" opacity=".5" offset="1pt"/>
              <v:path arrowok="t"/>
              <v:textbox>
                <w:txbxContent>
                  <w:p w:rsidR="003B6720" w:rsidRPr="009A0B51" w:rsidRDefault="003B6720" w:rsidP="003B6720">
                    <w:pPr>
                      <w:pStyle w:val="Footer"/>
                      <w:jc w:val="center"/>
                      <w:rPr>
                        <w:rFonts w:ascii="Tahoma" w:hAnsi="Tahoma" w:cs="Tahoma"/>
                        <w:b/>
                        <w:bCs/>
                        <w:color w:val="000000"/>
                        <w:sz w:val="10"/>
                        <w:szCs w:val="10"/>
                        <w:rtl/>
                      </w:rPr>
                    </w:pPr>
                  </w:p>
                  <w:p w:rsidR="003B6720" w:rsidRPr="00D96D70" w:rsidRDefault="003B6720" w:rsidP="003B6720">
                    <w:pPr>
                      <w:pStyle w:val="Footer"/>
                      <w:spacing w:after="120"/>
                      <w:jc w:val="center"/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</w:pPr>
                    <w:r w:rsidRPr="00CE75D8">
                      <w:rPr>
                        <w:rFonts w:ascii="Tahoma" w:hAnsi="Tahoma" w:cs="Tahoma"/>
                        <w:b/>
                        <w:bCs/>
                        <w:color w:val="000000"/>
                        <w:sz w:val="18"/>
                        <w:szCs w:val="18"/>
                      </w:rPr>
                      <w:t>Webpage:</w:t>
                    </w:r>
                    <w:r w:rsidRPr="00CE75D8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  </w:t>
                    </w:r>
                    <w:hyperlink r:id="rId7" w:history="1">
                      <w:r w:rsidRPr="00CE75D8">
                        <w:rPr>
                          <w:rStyle w:val="Hyperlink"/>
                          <w:rFonts w:ascii="Tahoma" w:hAnsi="Tahoma" w:cs="Tahoma"/>
                          <w:sz w:val="18"/>
                          <w:szCs w:val="18"/>
                        </w:rPr>
                        <w:t>www.pal-tahrir.info</w:t>
                      </w:r>
                    </w:hyperlink>
                  </w:p>
                  <w:p w:rsidR="003B6720" w:rsidRPr="00D96D70" w:rsidRDefault="003B6720" w:rsidP="003B6720">
                    <w:pPr>
                      <w:pStyle w:val="Footer"/>
                      <w:spacing w:after="120"/>
                      <w:jc w:val="center"/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color w:val="000000"/>
                        <w:sz w:val="18"/>
                        <w:szCs w:val="18"/>
                        <w:lang w:val="fr-FR"/>
                      </w:rPr>
                      <w:t>E-m</w:t>
                    </w:r>
                    <w:r w:rsidRPr="00CE75D8">
                      <w:rPr>
                        <w:rFonts w:ascii="Tahoma" w:hAnsi="Tahoma" w:cs="Tahoma"/>
                        <w:b/>
                        <w:bCs/>
                        <w:color w:val="000000"/>
                        <w:sz w:val="18"/>
                        <w:szCs w:val="18"/>
                        <w:lang w:val="fr-FR"/>
                      </w:rPr>
                      <w:t>ail:</w:t>
                    </w:r>
                    <w:r w:rsidRPr="00CE75D8">
                      <w:rPr>
                        <w:rFonts w:ascii="Tahoma" w:hAnsi="Tahoma" w:cs="Tahoma"/>
                        <w:color w:val="000000"/>
                        <w:sz w:val="18"/>
                        <w:szCs w:val="18"/>
                        <w:lang w:val="fr-FR"/>
                      </w:rPr>
                      <w:t xml:space="preserve"> </w:t>
                    </w:r>
                    <w:hyperlink r:id="rId8" w:history="1">
                      <w:r w:rsidRPr="00CE75D8">
                        <w:rPr>
                          <w:rStyle w:val="Hyperlink"/>
                          <w:rFonts w:ascii="Tahoma" w:hAnsi="Tahoma" w:cs="Tahoma"/>
                          <w:sz w:val="18"/>
                          <w:szCs w:val="18"/>
                          <w:lang w:val="fr-FR"/>
                        </w:rPr>
                        <w:t>info@pal-tahrir.info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772DB760" w14:textId="77777777" w:rsidR="003B6720" w:rsidRPr="003B6720" w:rsidRDefault="003B6720" w:rsidP="003B6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8514C" w14:textId="77777777" w:rsidR="00FB7B2F" w:rsidRDefault="00FB7B2F" w:rsidP="00C85C85">
      <w:pPr>
        <w:spacing w:after="0" w:line="240" w:lineRule="auto"/>
      </w:pPr>
      <w:r>
        <w:separator/>
      </w:r>
    </w:p>
  </w:footnote>
  <w:footnote w:type="continuationSeparator" w:id="0">
    <w:p w14:paraId="5FD8AE49" w14:textId="77777777" w:rsidR="00FB7B2F" w:rsidRDefault="00FB7B2F" w:rsidP="00C85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FD0F" w14:textId="77777777" w:rsidR="003B6720" w:rsidRDefault="006577F6" w:rsidP="003B672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E80901D" wp14:editId="75255112">
              <wp:simplePos x="0" y="0"/>
              <wp:positionH relativeFrom="column">
                <wp:posOffset>-598805</wp:posOffset>
              </wp:positionH>
              <wp:positionV relativeFrom="paragraph">
                <wp:posOffset>-449580</wp:posOffset>
              </wp:positionV>
              <wp:extent cx="1470660" cy="68135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0660" cy="681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502C4" w14:textId="77777777" w:rsidR="003B6720" w:rsidRPr="00F96194" w:rsidRDefault="00F96194" w:rsidP="00F96194">
                          <w:pPr>
                            <w:bidi/>
                            <w:spacing w:after="0" w:line="300" w:lineRule="auto"/>
                            <w:jc w:val="center"/>
                            <w:rPr>
                              <w:rFonts w:ascii="Jameel Noori Nastaleeq" w:hAnsi="Jameel Noori Nastaleeq" w:cs="Jameel Noori Nastaleeq"/>
                              <w:b/>
                              <w:bCs/>
                              <w:color w:val="A60E12"/>
                              <w:sz w:val="20"/>
                              <w:szCs w:val="20"/>
                            </w:rPr>
                          </w:pPr>
                          <w:r w:rsidRPr="00F96194">
                            <w:rPr>
                              <w:rFonts w:ascii="Jameel Noori Nastaleeq" w:hAnsi="Jameel Noori Nastaleeq" w:cs="Jameel Noori Nastaleeq"/>
                              <w:b/>
                              <w:bCs/>
                              <w:color w:val="A60E12"/>
                              <w:sz w:val="20"/>
                              <w:szCs w:val="20"/>
                              <w:rtl/>
                            </w:rPr>
                            <w:t>ارضِ مبارک فلسطین میں حزب التحریر کا میڈیا آفس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7.15pt;margin-top:-35.4pt;width:115.8pt;height:53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" filled="f" stroked="f">
              <v:path arrowok="t"/>
              <v:textbox>
                <w:txbxContent>
                  <w:p w:rsidR="003B6720" w:rsidRPr="00F96194" w:rsidRDefault="00F96194" w:rsidP="00F96194">
                    <w:pPr>
                      <w:bidi/>
                      <w:spacing w:after="0" w:line="300" w:lineRule="auto"/>
                      <w:jc w:val="center"/>
                      <w:rPr>
                        <w:rFonts w:ascii="Jameel Noori Nastaleeq" w:hAnsi="Jameel Noori Nastaleeq" w:cs="Jameel Noori Nastaleeq"/>
                        <w:b/>
                        <w:bCs/>
                        <w:color w:val="A60E12"/>
                        <w:sz w:val="20"/>
                        <w:szCs w:val="20"/>
                      </w:rPr>
                    </w:pPr>
                    <w:r w:rsidRPr="00F96194">
                      <w:rPr>
                        <w:rFonts w:ascii="Jameel Noori Nastaleeq" w:hAnsi="Jameel Noori Nastaleeq" w:cs="Jameel Noori Nastaleeq"/>
                        <w:b/>
                        <w:bCs/>
                        <w:color w:val="A60E12"/>
                        <w:sz w:val="20"/>
                        <w:szCs w:val="20"/>
                        <w:rtl/>
                      </w:rPr>
                      <w:t>ارضِ مبارک فلسطین میں حزب التحریر کا میڈیا آفس</w:t>
                    </w:r>
                  </w:p>
                </w:txbxContent>
              </v:textbox>
            </v:shape>
          </w:pict>
        </mc:Fallback>
      </mc:AlternateContent>
    </w:r>
    <w:r w:rsidR="00F96194">
      <w:rPr>
        <w:noProof/>
      </w:rPr>
      <w:drawing>
        <wp:anchor distT="0" distB="0" distL="114300" distR="114300" simplePos="0" relativeHeight="251658752" behindDoc="1" locked="0" layoutInCell="1" allowOverlap="1" wp14:anchorId="33A403A5" wp14:editId="362C9E32">
          <wp:simplePos x="0" y="0"/>
          <wp:positionH relativeFrom="column">
            <wp:posOffset>-457835</wp:posOffset>
          </wp:positionH>
          <wp:positionV relativeFrom="paragraph">
            <wp:posOffset>-449580</wp:posOffset>
          </wp:positionV>
          <wp:extent cx="5325745" cy="1070610"/>
          <wp:effectExtent l="19050" t="0" r="8255" b="0"/>
          <wp:wrapNone/>
          <wp:docPr id="12" name="Picture 9" descr="Description: logo-HI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logo-HI20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5745" cy="1070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6CDD316" w14:textId="77777777" w:rsidR="003B6720" w:rsidRDefault="006577F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BDA20D" wp14:editId="4DFECE46">
              <wp:simplePos x="0" y="0"/>
              <wp:positionH relativeFrom="column">
                <wp:posOffset>2947670</wp:posOffset>
              </wp:positionH>
              <wp:positionV relativeFrom="paragraph">
                <wp:posOffset>165100</wp:posOffset>
              </wp:positionV>
              <wp:extent cx="965835" cy="25527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65835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2CA29" w14:textId="77777777" w:rsidR="003B6720" w:rsidRPr="00F96194" w:rsidRDefault="00D23A8E" w:rsidP="00D23A8E">
                          <w:pPr>
                            <w:bidi/>
                            <w:jc w:val="center"/>
                            <w:rPr>
                              <w:rFonts w:ascii="Jameel Noori Nastaleeq" w:hAnsi="Jameel Noori Nastaleeq" w:cs="Jameel Noori Nastaleeq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Jameel Noori Nastaleeq" w:hAnsi="Jameel Noori Nastaleeq" w:cs="Jameel Noori Nastaleeq" w:hint="cs"/>
                              <w:b/>
                              <w:bCs/>
                              <w:color w:val="000000"/>
                              <w:sz w:val="16"/>
                              <w:szCs w:val="16"/>
                              <w:rtl/>
                              <w:lang w:bidi="ur-PK"/>
                            </w:rPr>
                            <w:t>یکم اپریل</w:t>
                          </w:r>
                          <w:r w:rsidR="00F96194" w:rsidRPr="00F96194">
                            <w:rPr>
                              <w:rFonts w:ascii="Jameel Noori Nastaleeq" w:hAnsi="Jameel Noori Nastaleeq" w:cs="Jameel Noori Nastaleeq"/>
                              <w:b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>، 2024ء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id="Text Box 4" o:spid="_x0000_s1027" type="#_x0000_t202" style="position:absolute;margin-left:232.1pt;margin-top:13pt;width:76.05pt;height:2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" filled="f" stroked="f">
              <v:path arrowok="t"/>
              <v:textbox>
                <w:txbxContent>
                  <w:p w:rsidR="003B6720" w:rsidRPr="00F96194" w:rsidRDefault="00D23A8E" w:rsidP="00D23A8E">
                    <w:pPr>
                      <w:bidi/>
                      <w:jc w:val="center"/>
                      <w:rPr>
                        <w:rFonts w:ascii="Jameel Noori Nastaleeq" w:hAnsi="Jameel Noori Nastaleeq" w:cs="Jameel Noori Nastaleeq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Jameel Noori Nastaleeq" w:hAnsi="Jameel Noori Nastaleeq" w:cs="Jameel Noori Nastaleeq" w:hint="cs"/>
                        <w:b/>
                        <w:bCs/>
                        <w:color w:val="000000"/>
                        <w:sz w:val="16"/>
                        <w:szCs w:val="16"/>
                        <w:rtl/>
                        <w:lang w:bidi="ur-PK"/>
                      </w:rPr>
                      <w:t>یکم اپریل</w:t>
                    </w:r>
                    <w:r w:rsidR="00F96194" w:rsidRPr="00F96194">
                      <w:rPr>
                        <w:rFonts w:ascii="Jameel Noori Nastaleeq" w:hAnsi="Jameel Noori Nastaleeq" w:cs="Jameel Noori Nastaleeq"/>
                        <w:b/>
                        <w:bCs/>
                        <w:color w:val="000000"/>
                        <w:sz w:val="16"/>
                        <w:szCs w:val="16"/>
                        <w:rtl/>
                      </w:rPr>
                      <w:t>، 2024ء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3C2F71" wp14:editId="76F4DDFC">
              <wp:simplePos x="0" y="0"/>
              <wp:positionH relativeFrom="column">
                <wp:posOffset>1697355</wp:posOffset>
              </wp:positionH>
              <wp:positionV relativeFrom="paragraph">
                <wp:posOffset>170815</wp:posOffset>
              </wp:positionV>
              <wp:extent cx="1075055" cy="24955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75055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DC524" w14:textId="77777777" w:rsidR="003B6720" w:rsidRPr="00F96194" w:rsidRDefault="00F96194" w:rsidP="00D23A8E">
                          <w:pPr>
                            <w:bidi/>
                            <w:rPr>
                              <w:rFonts w:ascii="Jameel Noori Nastaleeq" w:hAnsi="Jameel Noori Nastaleeq" w:cs="Jameel Noori Nastaleeq"/>
                              <w:sz w:val="16"/>
                              <w:szCs w:val="18"/>
                              <w:rtl/>
                            </w:rPr>
                          </w:pPr>
                          <w:r w:rsidRPr="00F96194">
                            <w:rPr>
                              <w:rFonts w:ascii="Jameel Noori Nastaleeq" w:hAnsi="Jameel Noori Nastaleeq" w:cs="Jameel Noori Nastaleeq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منگل،</w:t>
                          </w:r>
                          <w:r w:rsidR="00D23A8E">
                            <w:rPr>
                              <w:rFonts w:ascii="Jameel Noori Nastaleeq" w:hAnsi="Jameel Noori Nastaleeq" w:cs="Jameel Noori Nastaleeq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23</w:t>
                          </w:r>
                          <w:r w:rsidRPr="00F96194">
                            <w:rPr>
                              <w:rFonts w:ascii="Jameel Noori Nastaleeq" w:hAnsi="Jameel Noori Nastaleeq" w:cs="Jameel Noori Nastaleeq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رمضان المبارک، 1445ھ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id="Text Box 5" o:spid="_x0000_s1028" type="#_x0000_t202" style="position:absolute;margin-left:133.65pt;margin-top:13.45pt;width:84.6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" filled="f" stroked="f">
              <v:path arrowok="t"/>
              <v:textbox>
                <w:txbxContent>
                  <w:p w:rsidR="003B6720" w:rsidRPr="00F96194" w:rsidRDefault="00F96194" w:rsidP="00D23A8E">
                    <w:pPr>
                      <w:bidi/>
                      <w:rPr>
                        <w:rFonts w:ascii="Jameel Noori Nastaleeq" w:hAnsi="Jameel Noori Nastaleeq" w:cs="Jameel Noori Nastaleeq"/>
                        <w:sz w:val="16"/>
                        <w:szCs w:val="18"/>
                        <w:rtl/>
                      </w:rPr>
                    </w:pPr>
                    <w:r w:rsidRPr="00F96194">
                      <w:rPr>
                        <w:rFonts w:ascii="Jameel Noori Nastaleeq" w:hAnsi="Jameel Noori Nastaleeq" w:cs="Jameel Noori Nastaleeq"/>
                        <w:b/>
                        <w:bCs/>
                        <w:sz w:val="16"/>
                        <w:szCs w:val="16"/>
                        <w:rtl/>
                      </w:rPr>
                      <w:t>منگل،</w:t>
                    </w:r>
                    <w:r w:rsidR="00D23A8E">
                      <w:rPr>
                        <w:rFonts w:ascii="Jameel Noori Nastaleeq" w:hAnsi="Jameel Noori Nastaleeq" w:cs="Jameel Noori Nastaleeq" w:hint="cs"/>
                        <w:b/>
                        <w:bCs/>
                        <w:sz w:val="16"/>
                        <w:szCs w:val="16"/>
                        <w:rtl/>
                      </w:rPr>
                      <w:t>23</w:t>
                    </w:r>
                    <w:r w:rsidRPr="00F96194">
                      <w:rPr>
                        <w:rFonts w:ascii="Jameel Noori Nastaleeq" w:hAnsi="Jameel Noori Nastaleeq" w:cs="Jameel Noori Nastaleeq"/>
                        <w:b/>
                        <w:bCs/>
                        <w:sz w:val="16"/>
                        <w:szCs w:val="16"/>
                        <w:rtl/>
                      </w:rPr>
                      <w:t xml:space="preserve"> رمضان المبارک، 1445ھ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AF507E1" wp14:editId="153C1BFB">
              <wp:simplePos x="0" y="0"/>
              <wp:positionH relativeFrom="column">
                <wp:posOffset>-379095</wp:posOffset>
              </wp:positionH>
              <wp:positionV relativeFrom="paragraph">
                <wp:posOffset>217170</wp:posOffset>
              </wp:positionV>
              <wp:extent cx="1477010" cy="2647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701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C2634" w14:textId="77777777" w:rsidR="003B6720" w:rsidRPr="003B6720" w:rsidRDefault="003B6720" w:rsidP="00D74F74">
                          <w:pPr>
                            <w:jc w:val="center"/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</w:pPr>
                          <w:r w:rsidRPr="003B6720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No: BN/S </w:t>
                          </w:r>
                          <w:r w:rsidR="00E4220C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1445</w:t>
                          </w:r>
                          <w:r w:rsidRPr="003B6720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/ </w:t>
                          </w:r>
                          <w:r w:rsidR="00D74F74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id="Text Box 3" o:spid="_x0000_s1029" type="#_x0000_t202" style="position:absolute;margin-left:-29.85pt;margin-top:17.1pt;width:116.3pt;height:20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" filled="f" stroked="f">
              <v:path arrowok="t"/>
              <v:textbox>
                <w:txbxContent>
                  <w:p w:rsidR="003B6720" w:rsidRPr="003B6720" w:rsidRDefault="003B6720" w:rsidP="00D74F74">
                    <w:pPr>
                      <w:jc w:val="center"/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  <w:rtl/>
                      </w:rPr>
                    </w:pPr>
                    <w:r w:rsidRPr="003B6720"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No: BN/S </w:t>
                    </w:r>
                    <w:r w:rsidR="00E4220C"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  <w:t>1445</w:t>
                    </w:r>
                    <w:r w:rsidRPr="003B6720"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 / </w:t>
                    </w:r>
                    <w:r w:rsidR="00D74F74"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  <w:t>11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0E"/>
    <w:rsid w:val="00042CC9"/>
    <w:rsid w:val="0009216C"/>
    <w:rsid w:val="000A302C"/>
    <w:rsid w:val="000C1E2C"/>
    <w:rsid w:val="000F3AAF"/>
    <w:rsid w:val="00123DFC"/>
    <w:rsid w:val="00172819"/>
    <w:rsid w:val="00174A2A"/>
    <w:rsid w:val="00180A6A"/>
    <w:rsid w:val="00195127"/>
    <w:rsid w:val="001A5D8F"/>
    <w:rsid w:val="001F0258"/>
    <w:rsid w:val="001F300F"/>
    <w:rsid w:val="00215078"/>
    <w:rsid w:val="0021648C"/>
    <w:rsid w:val="002410A2"/>
    <w:rsid w:val="00273413"/>
    <w:rsid w:val="0028286C"/>
    <w:rsid w:val="00283152"/>
    <w:rsid w:val="002974CB"/>
    <w:rsid w:val="002D657C"/>
    <w:rsid w:val="002E07ED"/>
    <w:rsid w:val="003047B1"/>
    <w:rsid w:val="00314A0E"/>
    <w:rsid w:val="003439F5"/>
    <w:rsid w:val="00364A79"/>
    <w:rsid w:val="0038702D"/>
    <w:rsid w:val="003876AD"/>
    <w:rsid w:val="003905A1"/>
    <w:rsid w:val="003B3DD3"/>
    <w:rsid w:val="003B6720"/>
    <w:rsid w:val="003E6EF0"/>
    <w:rsid w:val="003F5399"/>
    <w:rsid w:val="00403C7C"/>
    <w:rsid w:val="00426CA7"/>
    <w:rsid w:val="0042719B"/>
    <w:rsid w:val="004A0397"/>
    <w:rsid w:val="004F67AD"/>
    <w:rsid w:val="00515185"/>
    <w:rsid w:val="005232B5"/>
    <w:rsid w:val="0057678D"/>
    <w:rsid w:val="005C7253"/>
    <w:rsid w:val="00620C40"/>
    <w:rsid w:val="006577F6"/>
    <w:rsid w:val="00681AED"/>
    <w:rsid w:val="006865B6"/>
    <w:rsid w:val="006924FE"/>
    <w:rsid w:val="006C0A56"/>
    <w:rsid w:val="006C1259"/>
    <w:rsid w:val="006D2A92"/>
    <w:rsid w:val="006D5D27"/>
    <w:rsid w:val="006F510C"/>
    <w:rsid w:val="00730E1D"/>
    <w:rsid w:val="00752FB3"/>
    <w:rsid w:val="00780101"/>
    <w:rsid w:val="007B18C9"/>
    <w:rsid w:val="007D0DD6"/>
    <w:rsid w:val="00822F13"/>
    <w:rsid w:val="00832327"/>
    <w:rsid w:val="008B7E4F"/>
    <w:rsid w:val="008C0A96"/>
    <w:rsid w:val="008C42F2"/>
    <w:rsid w:val="009218E0"/>
    <w:rsid w:val="0093453E"/>
    <w:rsid w:val="00954BC9"/>
    <w:rsid w:val="0098681F"/>
    <w:rsid w:val="00993A3C"/>
    <w:rsid w:val="00A064BB"/>
    <w:rsid w:val="00A24D60"/>
    <w:rsid w:val="00A637FB"/>
    <w:rsid w:val="00AB04D8"/>
    <w:rsid w:val="00AC5D5A"/>
    <w:rsid w:val="00B16B8E"/>
    <w:rsid w:val="00B24F56"/>
    <w:rsid w:val="00B65BA2"/>
    <w:rsid w:val="00B67378"/>
    <w:rsid w:val="00B81A92"/>
    <w:rsid w:val="00BA1F9C"/>
    <w:rsid w:val="00BB73E7"/>
    <w:rsid w:val="00BE4B7F"/>
    <w:rsid w:val="00BE60EC"/>
    <w:rsid w:val="00BF5F9C"/>
    <w:rsid w:val="00C5059F"/>
    <w:rsid w:val="00C565C0"/>
    <w:rsid w:val="00C62521"/>
    <w:rsid w:val="00C765E3"/>
    <w:rsid w:val="00C84826"/>
    <w:rsid w:val="00C85C85"/>
    <w:rsid w:val="00CD534B"/>
    <w:rsid w:val="00D14C0E"/>
    <w:rsid w:val="00D23A8E"/>
    <w:rsid w:val="00D74F74"/>
    <w:rsid w:val="00D76242"/>
    <w:rsid w:val="00DA67C3"/>
    <w:rsid w:val="00DC0E9D"/>
    <w:rsid w:val="00DF34CE"/>
    <w:rsid w:val="00E03B56"/>
    <w:rsid w:val="00E4220C"/>
    <w:rsid w:val="00E753CC"/>
    <w:rsid w:val="00ED008E"/>
    <w:rsid w:val="00ED4B0B"/>
    <w:rsid w:val="00EF0DDC"/>
    <w:rsid w:val="00EF4F54"/>
    <w:rsid w:val="00F049D3"/>
    <w:rsid w:val="00F42640"/>
    <w:rsid w:val="00F56ABD"/>
    <w:rsid w:val="00F57505"/>
    <w:rsid w:val="00F76E59"/>
    <w:rsid w:val="00F96194"/>
    <w:rsid w:val="00FA32A6"/>
    <w:rsid w:val="00FB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929A2"/>
  <w15:docId w15:val="{DB8A6752-B528-464A-A108-AE24A333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AE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C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C85"/>
  </w:style>
  <w:style w:type="paragraph" w:styleId="Footer">
    <w:name w:val="footer"/>
    <w:aliases w:val="Char1 Char,Char1 Char Char, Char2,Char2,Char, Char"/>
    <w:basedOn w:val="Normal"/>
    <w:link w:val="FooterChar"/>
    <w:unhideWhenUsed/>
    <w:rsid w:val="00C85C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aliases w:val="Char1 Char Char1,Char1 Char Char Char, Char2 Char,Char2 Char,Char Char, Char Char"/>
    <w:basedOn w:val="DefaultParagraphFont"/>
    <w:link w:val="Footer"/>
    <w:rsid w:val="00C85C85"/>
  </w:style>
  <w:style w:type="character" w:styleId="Hyperlink">
    <w:name w:val="Hyperlink"/>
    <w:unhideWhenUsed/>
    <w:qFormat/>
    <w:rsid w:val="006C1259"/>
    <w:rPr>
      <w:color w:val="0000FF"/>
      <w:u w:val="single"/>
    </w:rPr>
  </w:style>
  <w:style w:type="character" w:styleId="Strong">
    <w:name w:val="Strong"/>
    <w:uiPriority w:val="22"/>
    <w:qFormat/>
    <w:rsid w:val="00304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l-tahrir.info" TargetMode="External"/><Relationship Id="rId3" Type="http://schemas.openxmlformats.org/officeDocument/2006/relationships/hyperlink" Target="http://www.hizb-ut-tahrir.org" TargetMode="External"/><Relationship Id="rId7" Type="http://schemas.openxmlformats.org/officeDocument/2006/relationships/hyperlink" Target="http://www.pal-tahrir.info" TargetMode="External"/><Relationship Id="rId2" Type="http://schemas.openxmlformats.org/officeDocument/2006/relationships/hyperlink" Target="http://www.hizb-ut-tahrir.info" TargetMode="External"/><Relationship Id="rId1" Type="http://schemas.openxmlformats.org/officeDocument/2006/relationships/hyperlink" Target="http://www.hizb-ut-tahrir.org" TargetMode="External"/><Relationship Id="rId6" Type="http://schemas.openxmlformats.org/officeDocument/2006/relationships/hyperlink" Target="mailto:info@pal-tahrir.info" TargetMode="External"/><Relationship Id="rId5" Type="http://schemas.openxmlformats.org/officeDocument/2006/relationships/hyperlink" Target="http://www.pal-tahrir.info" TargetMode="External"/><Relationship Id="rId4" Type="http://schemas.openxmlformats.org/officeDocument/2006/relationships/hyperlink" Target="http://www.hizb-ut-tahrir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pal231007pr Heros EN A5</vt:lpstr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pal231007pr Heros EN A5</dc:title>
  <dc:creator>Palestine</dc:creator>
  <cp:lastModifiedBy>X</cp:lastModifiedBy>
  <cp:revision>2</cp:revision>
  <cp:lastPrinted>2023-10-07T23:35:00Z</cp:lastPrinted>
  <dcterms:created xsi:type="dcterms:W3CDTF">2024-04-02T20:12:00Z</dcterms:created>
  <dcterms:modified xsi:type="dcterms:W3CDTF">2024-04-02T20:12:00Z</dcterms:modified>
</cp:coreProperties>
</file>